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AA" w:rsidRPr="00540DE6" w:rsidRDefault="001E34AA" w:rsidP="001E34AA">
      <w:pPr>
        <w:pStyle w:val="ConsPlusNormal"/>
        <w:tabs>
          <w:tab w:val="left" w:pos="7088"/>
        </w:tabs>
        <w:ind w:left="6372"/>
        <w:jc w:val="right"/>
        <w:rPr>
          <w:rFonts w:ascii="Times New Roman" w:hAnsi="Times New Roman" w:cs="Times New Roman"/>
          <w:b/>
        </w:rPr>
      </w:pPr>
      <w:r w:rsidRPr="00540DE6">
        <w:rPr>
          <w:rFonts w:ascii="Times New Roman" w:hAnsi="Times New Roman" w:cs="Times New Roman"/>
          <w:b/>
        </w:rPr>
        <w:t>Приложение №</w:t>
      </w:r>
      <w:r w:rsidR="00902B09">
        <w:rPr>
          <w:rFonts w:ascii="Times New Roman" w:hAnsi="Times New Roman" w:cs="Times New Roman"/>
          <w:b/>
        </w:rPr>
        <w:t>1</w:t>
      </w:r>
      <w:r w:rsidR="008A2C5A">
        <w:rPr>
          <w:rFonts w:ascii="Times New Roman" w:hAnsi="Times New Roman" w:cs="Times New Roman"/>
          <w:b/>
        </w:rPr>
        <w:t>.1</w:t>
      </w:r>
    </w:p>
    <w:p w:rsidR="001E34AA" w:rsidRPr="00540DE6" w:rsidRDefault="001E34AA" w:rsidP="00376D8F">
      <w:pPr>
        <w:pStyle w:val="ConsPlusNormal"/>
        <w:tabs>
          <w:tab w:val="left" w:pos="7088"/>
        </w:tabs>
        <w:jc w:val="right"/>
        <w:rPr>
          <w:rFonts w:ascii="Times New Roman" w:hAnsi="Times New Roman" w:cs="Times New Roman"/>
        </w:rPr>
      </w:pPr>
      <w:r>
        <w:rPr>
          <w:rFonts w:ascii="Times New Roman" w:hAnsi="Times New Roman" w:cs="Times New Roman"/>
        </w:rPr>
        <w:t xml:space="preserve">к </w:t>
      </w:r>
      <w:r w:rsidRPr="00540DE6">
        <w:rPr>
          <w:rFonts w:ascii="Times New Roman" w:hAnsi="Times New Roman" w:cs="Times New Roman"/>
        </w:rPr>
        <w:t>Договору №_____ от «__»________20</w:t>
      </w:r>
      <w:r w:rsidR="000D67E6">
        <w:rPr>
          <w:rFonts w:ascii="Times New Roman" w:hAnsi="Times New Roman" w:cs="Times New Roman"/>
        </w:rPr>
        <w:t>2</w:t>
      </w:r>
      <w:r w:rsidR="006A3683">
        <w:rPr>
          <w:rFonts w:ascii="Times New Roman" w:hAnsi="Times New Roman" w:cs="Times New Roman"/>
        </w:rPr>
        <w:t>_</w:t>
      </w:r>
      <w:r w:rsidRPr="00540DE6">
        <w:rPr>
          <w:rFonts w:ascii="Times New Roman" w:hAnsi="Times New Roman" w:cs="Times New Roman"/>
        </w:rPr>
        <w:t>г.</w:t>
      </w:r>
    </w:p>
    <w:p w:rsidR="009C5E11" w:rsidRDefault="009C5E11" w:rsidP="00646FAD">
      <w:pPr>
        <w:rPr>
          <w:b/>
        </w:rPr>
      </w:pPr>
    </w:p>
    <w:p w:rsidR="009C5E11" w:rsidRPr="00412165" w:rsidRDefault="009C5E11" w:rsidP="00FF0457">
      <w:pPr>
        <w:jc w:val="center"/>
        <w:rPr>
          <w:b/>
        </w:rPr>
      </w:pPr>
      <w:bookmarkStart w:id="0" w:name="_GoBack"/>
      <w:bookmarkEnd w:id="0"/>
    </w:p>
    <w:p w:rsidR="00FF0457" w:rsidRPr="009642CE" w:rsidRDefault="00FF0457" w:rsidP="00FF0457">
      <w:pPr>
        <w:jc w:val="center"/>
        <w:rPr>
          <w:b/>
        </w:rPr>
      </w:pPr>
      <w:r w:rsidRPr="009642CE">
        <w:rPr>
          <w:b/>
        </w:rPr>
        <w:t>Техническое задание</w:t>
      </w:r>
    </w:p>
    <w:p w:rsidR="001E34AA" w:rsidRPr="00844BA1" w:rsidRDefault="001E34AA" w:rsidP="009642CE">
      <w:pPr>
        <w:jc w:val="center"/>
        <w:rPr>
          <w:b/>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480"/>
        <w:gridCol w:w="7834"/>
      </w:tblGrid>
      <w:tr w:rsidR="00EE701E" w:rsidRPr="00412165" w:rsidTr="001E34AA">
        <w:trPr>
          <w:trHeight w:val="667"/>
        </w:trPr>
        <w:tc>
          <w:tcPr>
            <w:tcW w:w="2480" w:type="dxa"/>
          </w:tcPr>
          <w:p w:rsidR="00EE701E" w:rsidRPr="00412165" w:rsidRDefault="00EE701E" w:rsidP="00035D28">
            <w:pPr>
              <w:jc w:val="center"/>
              <w:rPr>
                <w:b/>
                <w:iCs/>
              </w:rPr>
            </w:pPr>
            <w:r w:rsidRPr="00412165">
              <w:rPr>
                <w:b/>
                <w:iCs/>
              </w:rPr>
              <w:t>Перечень основных данных и требований</w:t>
            </w:r>
          </w:p>
        </w:tc>
        <w:tc>
          <w:tcPr>
            <w:tcW w:w="7834" w:type="dxa"/>
          </w:tcPr>
          <w:p w:rsidR="00EE701E" w:rsidRPr="00412165" w:rsidRDefault="00EE701E" w:rsidP="00035D28">
            <w:pPr>
              <w:jc w:val="center"/>
              <w:rPr>
                <w:b/>
                <w:iCs/>
              </w:rPr>
            </w:pPr>
          </w:p>
          <w:p w:rsidR="00EE701E" w:rsidRPr="00412165" w:rsidRDefault="00EE701E" w:rsidP="00035D28">
            <w:pPr>
              <w:jc w:val="center"/>
              <w:rPr>
                <w:b/>
                <w:iCs/>
              </w:rPr>
            </w:pPr>
            <w:r w:rsidRPr="00412165">
              <w:rPr>
                <w:b/>
                <w:iCs/>
              </w:rPr>
              <w:t>Содержание требований</w:t>
            </w:r>
          </w:p>
        </w:tc>
      </w:tr>
      <w:tr w:rsidR="00EE701E" w:rsidRPr="00412165" w:rsidTr="001E34AA">
        <w:trPr>
          <w:trHeight w:val="233"/>
        </w:trPr>
        <w:tc>
          <w:tcPr>
            <w:tcW w:w="10314" w:type="dxa"/>
            <w:gridSpan w:val="2"/>
          </w:tcPr>
          <w:p w:rsidR="00EE701E" w:rsidRPr="00412165" w:rsidRDefault="00EE701E" w:rsidP="00035D28">
            <w:pPr>
              <w:jc w:val="both"/>
              <w:rPr>
                <w:b/>
                <w:iCs/>
              </w:rPr>
            </w:pPr>
            <w:r w:rsidRPr="00412165">
              <w:rPr>
                <w:b/>
                <w:iCs/>
              </w:rPr>
              <w:t>1. Общие данные</w:t>
            </w:r>
          </w:p>
        </w:tc>
      </w:tr>
      <w:tr w:rsidR="00EE701E" w:rsidRPr="00412165" w:rsidTr="001E34AA">
        <w:trPr>
          <w:trHeight w:val="190"/>
        </w:trPr>
        <w:tc>
          <w:tcPr>
            <w:tcW w:w="2480" w:type="dxa"/>
          </w:tcPr>
          <w:p w:rsidR="00EE701E" w:rsidRPr="00412165" w:rsidRDefault="00EE701E" w:rsidP="00035D28">
            <w:pPr>
              <w:rPr>
                <w:iCs/>
              </w:rPr>
            </w:pPr>
            <w:r w:rsidRPr="00412165">
              <w:rPr>
                <w:iCs/>
              </w:rPr>
              <w:t>1.1 Заказчик</w:t>
            </w:r>
          </w:p>
        </w:tc>
        <w:tc>
          <w:tcPr>
            <w:tcW w:w="7834" w:type="dxa"/>
          </w:tcPr>
          <w:p w:rsidR="00EE701E" w:rsidRPr="00412165" w:rsidRDefault="000571B7" w:rsidP="0006578A">
            <w:pPr>
              <w:jc w:val="both"/>
              <w:rPr>
                <w:iCs/>
              </w:rPr>
            </w:pPr>
            <w:r>
              <w:rPr>
                <w:iCs/>
              </w:rPr>
              <w:t>ООО «</w:t>
            </w:r>
            <w:r w:rsidR="0006578A">
              <w:rPr>
                <w:iCs/>
              </w:rPr>
              <w:t>Заполярный жилищный трест</w:t>
            </w:r>
            <w:r>
              <w:rPr>
                <w:iCs/>
              </w:rPr>
              <w:t>»</w:t>
            </w:r>
          </w:p>
        </w:tc>
      </w:tr>
      <w:tr w:rsidR="00EE701E" w:rsidRPr="00412165" w:rsidTr="001E34AA">
        <w:trPr>
          <w:trHeight w:val="1044"/>
        </w:trPr>
        <w:tc>
          <w:tcPr>
            <w:tcW w:w="2480" w:type="dxa"/>
          </w:tcPr>
          <w:p w:rsidR="00EE701E" w:rsidRPr="00412165" w:rsidRDefault="00EE701E" w:rsidP="00035D28">
            <w:pPr>
              <w:rPr>
                <w:iCs/>
              </w:rPr>
            </w:pPr>
            <w:r w:rsidRPr="00412165">
              <w:rPr>
                <w:iCs/>
              </w:rPr>
              <w:t>1.2 Основание для проектирования</w:t>
            </w:r>
          </w:p>
        </w:tc>
        <w:tc>
          <w:tcPr>
            <w:tcW w:w="7834" w:type="dxa"/>
          </w:tcPr>
          <w:p w:rsidR="00EE701E" w:rsidRPr="00412165" w:rsidRDefault="000571B7" w:rsidP="009F4819">
            <w:pPr>
              <w:jc w:val="both"/>
              <w:rPr>
                <w:iCs/>
              </w:rPr>
            </w:pPr>
            <w:r w:rsidRPr="00C51620">
              <w:rPr>
                <w:iCs/>
              </w:rPr>
              <w:t xml:space="preserve">Градостроительный кодекс РФ; Жилищный кодекс РФ; </w:t>
            </w:r>
            <w:r w:rsidRPr="00C51620">
              <w:t>Закон</w:t>
            </w:r>
            <w:r w:rsidRPr="00C51620">
              <w:rPr>
                <w:iCs/>
              </w:rPr>
              <w:t xml:space="preserve"> Красноярского края от 27 июня 2013 года №4-1451 «Об организации проведения капитального ремонта общего имущества в многоквартирных домах, расположенных на территории Красноярского края», </w:t>
            </w:r>
            <w:r w:rsidR="006F78EC">
              <w:rPr>
                <w:iCs/>
              </w:rPr>
              <w:t>постановление Администрации города Норильска Краснояр</w:t>
            </w:r>
            <w:r w:rsidR="008A3A11">
              <w:rPr>
                <w:iCs/>
              </w:rPr>
              <w:t>ского края №303 от 19.06.2009.</w:t>
            </w:r>
          </w:p>
        </w:tc>
      </w:tr>
      <w:tr w:rsidR="005C1D10" w:rsidRPr="00412165" w:rsidTr="001E34AA">
        <w:trPr>
          <w:trHeight w:val="567"/>
        </w:trPr>
        <w:tc>
          <w:tcPr>
            <w:tcW w:w="2480" w:type="dxa"/>
          </w:tcPr>
          <w:p w:rsidR="005C1D10" w:rsidRPr="00412165" w:rsidRDefault="005C1D10" w:rsidP="006F78EC">
            <w:pPr>
              <w:rPr>
                <w:iCs/>
              </w:rPr>
            </w:pPr>
            <w:r>
              <w:rPr>
                <w:iCs/>
              </w:rPr>
              <w:t>1.3 Место нахождения объект</w:t>
            </w:r>
            <w:proofErr w:type="gramStart"/>
            <w:r>
              <w:rPr>
                <w:iCs/>
              </w:rPr>
              <w:t>а(</w:t>
            </w:r>
            <w:proofErr w:type="spellStart"/>
            <w:proofErr w:type="gramEnd"/>
            <w:r>
              <w:rPr>
                <w:iCs/>
              </w:rPr>
              <w:t>ов</w:t>
            </w:r>
            <w:proofErr w:type="spellEnd"/>
            <w:r w:rsidRPr="00412165">
              <w:rPr>
                <w:iCs/>
              </w:rPr>
              <w:t>)</w:t>
            </w:r>
          </w:p>
        </w:tc>
        <w:tc>
          <w:tcPr>
            <w:tcW w:w="7834" w:type="dxa"/>
            <w:tcBorders>
              <w:right w:val="single" w:sz="4" w:space="0" w:color="auto"/>
            </w:tcBorders>
          </w:tcPr>
          <w:p w:rsidR="00B006DA" w:rsidRPr="00B006DA" w:rsidRDefault="005C1D10" w:rsidP="00B006DA">
            <w:pPr>
              <w:pStyle w:val="af7"/>
              <w:widowControl/>
              <w:numPr>
                <w:ilvl w:val="0"/>
                <w:numId w:val="40"/>
              </w:numPr>
              <w:tabs>
                <w:tab w:val="left" w:pos="284"/>
              </w:tabs>
              <w:autoSpaceDE/>
              <w:autoSpaceDN/>
              <w:adjustRightInd/>
              <w:contextualSpacing/>
              <w:jc w:val="both"/>
              <w:rPr>
                <w:sz w:val="24"/>
                <w:szCs w:val="24"/>
              </w:rPr>
            </w:pPr>
            <w:r w:rsidRPr="00B006DA">
              <w:t xml:space="preserve">Объект  </w:t>
            </w:r>
            <w:proofErr w:type="gramStart"/>
            <w:r w:rsidR="00B006DA" w:rsidRPr="00B006DA">
              <w:rPr>
                <w:sz w:val="24"/>
                <w:szCs w:val="24"/>
              </w:rPr>
              <w:t>г</w:t>
            </w:r>
            <w:proofErr w:type="gramEnd"/>
            <w:r w:rsidR="00B006DA" w:rsidRPr="00B006DA">
              <w:rPr>
                <w:sz w:val="24"/>
                <w:szCs w:val="24"/>
              </w:rPr>
              <w:t xml:space="preserve">. Норильск, пр. Ленинский, д.1; д.3, д.5, д.7 </w:t>
            </w:r>
          </w:p>
          <w:p w:rsidR="00D034BB" w:rsidRPr="0000684B" w:rsidRDefault="00D034BB" w:rsidP="00BD2E32"/>
        </w:tc>
      </w:tr>
      <w:tr w:rsidR="00A32883" w:rsidRPr="00412165" w:rsidTr="001E34AA">
        <w:trPr>
          <w:trHeight w:val="683"/>
        </w:trPr>
        <w:tc>
          <w:tcPr>
            <w:tcW w:w="2480" w:type="dxa"/>
          </w:tcPr>
          <w:p w:rsidR="00A32883" w:rsidRPr="00412165" w:rsidRDefault="00A32883" w:rsidP="001E34AA">
            <w:pPr>
              <w:pStyle w:val="TableParagraph"/>
              <w:rPr>
                <w:rFonts w:ascii="Times New Roman" w:hAnsi="Times New Roman"/>
                <w:iCs/>
                <w:sz w:val="20"/>
                <w:szCs w:val="20"/>
                <w:lang w:val="ru-RU" w:eastAsia="ru-RU"/>
              </w:rPr>
            </w:pPr>
            <w:r w:rsidRPr="00412165">
              <w:rPr>
                <w:rFonts w:ascii="Times New Roman" w:hAnsi="Times New Roman"/>
                <w:iCs/>
                <w:sz w:val="20"/>
                <w:szCs w:val="20"/>
                <w:lang w:val="ru-RU" w:eastAsia="ru-RU"/>
              </w:rPr>
              <w:t xml:space="preserve">1.4 </w:t>
            </w:r>
            <w:r w:rsidR="00CC7592">
              <w:rPr>
                <w:rFonts w:ascii="Times New Roman" w:hAnsi="Times New Roman"/>
                <w:iCs/>
                <w:sz w:val="20"/>
                <w:szCs w:val="20"/>
                <w:lang w:val="ru-RU" w:eastAsia="ru-RU"/>
              </w:rPr>
              <w:t>Сроки начала и окон</w:t>
            </w:r>
            <w:r w:rsidR="001E34AA" w:rsidRPr="001E34AA">
              <w:rPr>
                <w:rFonts w:ascii="Times New Roman" w:hAnsi="Times New Roman"/>
                <w:iCs/>
                <w:sz w:val="20"/>
                <w:szCs w:val="20"/>
                <w:lang w:val="ru-RU" w:eastAsia="ru-RU"/>
              </w:rPr>
              <w:t>чания работ</w:t>
            </w:r>
          </w:p>
        </w:tc>
        <w:tc>
          <w:tcPr>
            <w:tcW w:w="7834" w:type="dxa"/>
          </w:tcPr>
          <w:p w:rsidR="00B006DA" w:rsidRPr="00935E26" w:rsidRDefault="00E93A28" w:rsidP="00B006DA">
            <w:pPr>
              <w:tabs>
                <w:tab w:val="left" w:pos="142"/>
              </w:tabs>
              <w:ind w:left="142"/>
              <w:contextualSpacing/>
              <w:jc w:val="both"/>
              <w:rPr>
                <w:b/>
                <w:sz w:val="22"/>
                <w:szCs w:val="22"/>
              </w:rPr>
            </w:pPr>
            <w:r w:rsidRPr="00935E26">
              <w:rPr>
                <w:sz w:val="22"/>
                <w:szCs w:val="22"/>
              </w:rPr>
              <w:t>Подрядчик приступает к выполнению Работ с даты подписания договора и обязан завершить разработку проектно-сметной документации</w:t>
            </w:r>
            <w:r w:rsidR="00935E26" w:rsidRPr="00935E26">
              <w:rPr>
                <w:sz w:val="22"/>
                <w:szCs w:val="22"/>
              </w:rPr>
              <w:t xml:space="preserve"> и  </w:t>
            </w:r>
            <w:r w:rsidR="00935E26" w:rsidRPr="00935E26">
              <w:rPr>
                <w:iCs/>
                <w:sz w:val="22"/>
                <w:szCs w:val="22"/>
              </w:rPr>
              <w:t xml:space="preserve">получить Положительное «Заключение </w:t>
            </w:r>
            <w:proofErr w:type="gramStart"/>
            <w:r w:rsidR="00935E26" w:rsidRPr="00935E26">
              <w:rPr>
                <w:iCs/>
                <w:sz w:val="22"/>
                <w:szCs w:val="22"/>
              </w:rPr>
              <w:t>достоверности определения сметной стоимости объектов капитального строительства</w:t>
            </w:r>
            <w:proofErr w:type="gramEnd"/>
            <w:r w:rsidR="00B006DA" w:rsidRPr="00935E26">
              <w:rPr>
                <w:sz w:val="22"/>
                <w:szCs w:val="22"/>
              </w:rPr>
              <w:t xml:space="preserve"> в КГАУ «ККГЭ», и действующих законодательных актов</w:t>
            </w:r>
            <w:r w:rsidR="00935E26" w:rsidRPr="00935E26">
              <w:rPr>
                <w:sz w:val="22"/>
                <w:szCs w:val="22"/>
              </w:rPr>
              <w:t xml:space="preserve">, </w:t>
            </w:r>
            <w:r w:rsidR="00935E26" w:rsidRPr="00935E26">
              <w:rPr>
                <w:b/>
                <w:iCs/>
                <w:sz w:val="22"/>
                <w:szCs w:val="22"/>
              </w:rPr>
              <w:t xml:space="preserve">в срок не позднее </w:t>
            </w:r>
            <w:r w:rsidR="00935E26" w:rsidRPr="00935E26">
              <w:rPr>
                <w:b/>
                <w:sz w:val="22"/>
                <w:szCs w:val="22"/>
              </w:rPr>
              <w:t>принятых на себя обязательств</w:t>
            </w:r>
            <w:r w:rsidR="00935E26" w:rsidRPr="00935E26">
              <w:rPr>
                <w:b/>
                <w:iCs/>
                <w:sz w:val="22"/>
                <w:szCs w:val="22"/>
              </w:rPr>
              <w:t xml:space="preserve"> по договору</w:t>
            </w:r>
          </w:p>
          <w:p w:rsidR="00B006DA" w:rsidRPr="00935E26" w:rsidRDefault="00B006DA" w:rsidP="00B006DA">
            <w:pPr>
              <w:rPr>
                <w:b/>
                <w:i/>
                <w:color w:val="000000"/>
                <w:sz w:val="22"/>
                <w:szCs w:val="22"/>
              </w:rPr>
            </w:pPr>
          </w:p>
          <w:p w:rsidR="00E93A28" w:rsidRPr="00935E26" w:rsidRDefault="00E93A28" w:rsidP="00E93A28">
            <w:pPr>
              <w:pStyle w:val="aff8"/>
              <w:jc w:val="both"/>
              <w:rPr>
                <w:rFonts w:ascii="Times New Roman" w:hAnsi="Times New Roman"/>
              </w:rPr>
            </w:pPr>
            <w:r w:rsidRPr="00935E26">
              <w:rPr>
                <w:rFonts w:ascii="Times New Roman" w:hAnsi="Times New Roman"/>
                <w:highlight w:val="green"/>
              </w:rPr>
              <w:t xml:space="preserve">в срок не позднее </w:t>
            </w:r>
            <w:r w:rsidR="00E132A0">
              <w:rPr>
                <w:rFonts w:ascii="Times New Roman" w:hAnsi="Times New Roman"/>
                <w:highlight w:val="green"/>
              </w:rPr>
              <w:t>2</w:t>
            </w:r>
            <w:r w:rsidR="00935E26">
              <w:rPr>
                <w:rFonts w:ascii="Times New Roman" w:hAnsi="Times New Roman"/>
                <w:highlight w:val="green"/>
              </w:rPr>
              <w:t>0</w:t>
            </w:r>
            <w:r w:rsidR="004E1B86" w:rsidRPr="00935E26">
              <w:rPr>
                <w:rFonts w:ascii="Times New Roman" w:hAnsi="Times New Roman"/>
                <w:highlight w:val="green"/>
              </w:rPr>
              <w:t>.0</w:t>
            </w:r>
            <w:r w:rsidR="00E132A0">
              <w:rPr>
                <w:rFonts w:ascii="Times New Roman" w:hAnsi="Times New Roman"/>
                <w:highlight w:val="green"/>
              </w:rPr>
              <w:t>7</w:t>
            </w:r>
            <w:r w:rsidRPr="00935E26">
              <w:rPr>
                <w:rFonts w:ascii="Times New Roman" w:hAnsi="Times New Roman"/>
                <w:highlight w:val="green"/>
              </w:rPr>
              <w:t>.2022г.</w:t>
            </w:r>
          </w:p>
          <w:p w:rsidR="00A32883" w:rsidRPr="006F78EC" w:rsidRDefault="00A32883" w:rsidP="00F05E2D">
            <w:pPr>
              <w:autoSpaceDE w:val="0"/>
              <w:autoSpaceDN w:val="0"/>
              <w:adjustRightInd w:val="0"/>
              <w:jc w:val="both"/>
            </w:pPr>
          </w:p>
        </w:tc>
      </w:tr>
      <w:tr w:rsidR="00A32883" w:rsidRPr="00412165" w:rsidTr="001E34AA">
        <w:trPr>
          <w:trHeight w:val="269"/>
        </w:trPr>
        <w:tc>
          <w:tcPr>
            <w:tcW w:w="2480" w:type="dxa"/>
          </w:tcPr>
          <w:p w:rsidR="00A32883" w:rsidRPr="00412165" w:rsidRDefault="00A32883" w:rsidP="00035F5E">
            <w:pPr>
              <w:pStyle w:val="TableParagraph"/>
              <w:rPr>
                <w:rFonts w:ascii="Times New Roman" w:hAnsi="Times New Roman"/>
                <w:iCs/>
                <w:sz w:val="20"/>
                <w:szCs w:val="20"/>
                <w:lang w:val="ru-RU" w:eastAsia="ru-RU"/>
              </w:rPr>
            </w:pPr>
            <w:r w:rsidRPr="00412165">
              <w:rPr>
                <w:rFonts w:ascii="Times New Roman" w:hAnsi="Times New Roman"/>
                <w:iCs/>
                <w:sz w:val="20"/>
                <w:szCs w:val="20"/>
                <w:lang w:val="ru-RU" w:eastAsia="ru-RU"/>
              </w:rPr>
              <w:t>1.5 Источник финансирования</w:t>
            </w:r>
          </w:p>
        </w:tc>
        <w:tc>
          <w:tcPr>
            <w:tcW w:w="7834" w:type="dxa"/>
          </w:tcPr>
          <w:p w:rsidR="00A32883" w:rsidRPr="00935E26" w:rsidRDefault="00935E26" w:rsidP="009F1D07">
            <w:pPr>
              <w:pStyle w:val="TableParagraph"/>
              <w:jc w:val="both"/>
              <w:rPr>
                <w:rFonts w:ascii="Times New Roman" w:hAnsi="Times New Roman"/>
                <w:iCs/>
                <w:sz w:val="20"/>
                <w:szCs w:val="20"/>
                <w:lang w:val="ru-RU" w:eastAsia="ru-RU"/>
              </w:rPr>
            </w:pPr>
            <w:r w:rsidRPr="00935E26">
              <w:rPr>
                <w:rFonts w:ascii="Times New Roman" w:eastAsia="Times New Roman" w:hAnsi="Times New Roman"/>
                <w:bCs/>
                <w:sz w:val="20"/>
                <w:szCs w:val="20"/>
                <w:lang w:val="ru-RU" w:eastAsia="ru-RU"/>
              </w:rPr>
              <w:t>Предоставление субсидий на возмещение затрат по проведению капитального ремонта многоквартирных домов муниципального образования город Норильск в рамках мероприятий Подпрограммы 2 «Организация проведения капитального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 на 2022 г».</w:t>
            </w:r>
          </w:p>
        </w:tc>
      </w:tr>
      <w:tr w:rsidR="00A32883" w:rsidRPr="00412165" w:rsidTr="001E34AA">
        <w:trPr>
          <w:trHeight w:val="269"/>
        </w:trPr>
        <w:tc>
          <w:tcPr>
            <w:tcW w:w="2480" w:type="dxa"/>
          </w:tcPr>
          <w:p w:rsidR="00A32883" w:rsidRPr="00412165" w:rsidRDefault="00A32883" w:rsidP="00035F5E">
            <w:pPr>
              <w:rPr>
                <w:iCs/>
              </w:rPr>
            </w:pPr>
            <w:r w:rsidRPr="00412165">
              <w:rPr>
                <w:iCs/>
              </w:rPr>
              <w:t>1.6 Целевое назначение объектов</w:t>
            </w:r>
          </w:p>
        </w:tc>
        <w:tc>
          <w:tcPr>
            <w:tcW w:w="7834" w:type="dxa"/>
          </w:tcPr>
          <w:p w:rsidR="00A32883" w:rsidRPr="006B1375" w:rsidRDefault="006B1375" w:rsidP="00035F5E">
            <w:pPr>
              <w:jc w:val="both"/>
              <w:rPr>
                <w:iCs/>
                <w:sz w:val="22"/>
                <w:szCs w:val="22"/>
              </w:rPr>
            </w:pPr>
            <w:r w:rsidRPr="006B1375">
              <w:rPr>
                <w:sz w:val="22"/>
                <w:szCs w:val="22"/>
              </w:rPr>
              <w:t>многоквартирный жилой дом</w:t>
            </w:r>
          </w:p>
        </w:tc>
      </w:tr>
      <w:tr w:rsidR="00A32883" w:rsidRPr="00412165" w:rsidTr="001E34AA">
        <w:trPr>
          <w:trHeight w:val="544"/>
        </w:trPr>
        <w:tc>
          <w:tcPr>
            <w:tcW w:w="2480" w:type="dxa"/>
          </w:tcPr>
          <w:p w:rsidR="00A32883" w:rsidRPr="00412165" w:rsidRDefault="00A32883" w:rsidP="00035F5E">
            <w:pPr>
              <w:pStyle w:val="Standard"/>
              <w:rPr>
                <w:rFonts w:ascii="Times New Roman" w:hAnsi="Times New Roman" w:cs="Times New Roman"/>
                <w:sz w:val="20"/>
                <w:szCs w:val="20"/>
              </w:rPr>
            </w:pPr>
            <w:r w:rsidRPr="00412165">
              <w:rPr>
                <w:rFonts w:ascii="Times New Roman" w:hAnsi="Times New Roman" w:cs="Times New Roman"/>
                <w:iCs/>
                <w:sz w:val="20"/>
                <w:szCs w:val="20"/>
              </w:rPr>
              <w:t>1.7 Стадийность проектирования</w:t>
            </w:r>
          </w:p>
        </w:tc>
        <w:tc>
          <w:tcPr>
            <w:tcW w:w="7834" w:type="dxa"/>
          </w:tcPr>
          <w:p w:rsidR="00A32883" w:rsidRPr="007D2B68" w:rsidRDefault="006B1375" w:rsidP="00935E26">
            <w:pPr>
              <w:pStyle w:val="Standard"/>
              <w:autoSpaceDE w:val="0"/>
              <w:jc w:val="both"/>
              <w:rPr>
                <w:rFonts w:ascii="Times New Roman" w:hAnsi="Times New Roman" w:cs="Times New Roman"/>
                <w:sz w:val="22"/>
                <w:szCs w:val="22"/>
              </w:rPr>
            </w:pPr>
            <w:r w:rsidRPr="007D2B68">
              <w:rPr>
                <w:sz w:val="22"/>
                <w:szCs w:val="22"/>
                <w:lang w:eastAsia="ru-RU"/>
              </w:rPr>
              <w:t>проектную документацию выполнить в одну стадию «Рабочая документация».</w:t>
            </w:r>
          </w:p>
        </w:tc>
      </w:tr>
      <w:tr w:rsidR="00935E26" w:rsidRPr="009D4CDF" w:rsidTr="001E34AA">
        <w:trPr>
          <w:trHeight w:val="675"/>
        </w:trPr>
        <w:tc>
          <w:tcPr>
            <w:tcW w:w="2480" w:type="dxa"/>
          </w:tcPr>
          <w:p w:rsidR="00935E26" w:rsidRPr="009D4CDF" w:rsidRDefault="00935E26" w:rsidP="00035F5E">
            <w:pPr>
              <w:rPr>
                <w:iCs/>
              </w:rPr>
            </w:pPr>
            <w:r w:rsidRPr="009D4CDF">
              <w:t>1.8 Объем «Рабочей документации»</w:t>
            </w:r>
          </w:p>
        </w:tc>
        <w:tc>
          <w:tcPr>
            <w:tcW w:w="7834" w:type="dxa"/>
          </w:tcPr>
          <w:p w:rsidR="007D2B68" w:rsidRPr="007D2B68" w:rsidRDefault="00935E26" w:rsidP="007D2B68">
            <w:pPr>
              <w:pStyle w:val="Standard"/>
              <w:autoSpaceDE w:val="0"/>
              <w:jc w:val="both"/>
              <w:rPr>
                <w:rFonts w:ascii="Times New Roman" w:hAnsi="Times New Roman" w:cs="Times New Roman"/>
                <w:sz w:val="22"/>
                <w:szCs w:val="22"/>
              </w:rPr>
            </w:pPr>
            <w:r w:rsidRPr="007D2B68">
              <w:rPr>
                <w:rFonts w:ascii="Times New Roman" w:hAnsi="Times New Roman" w:cs="Times New Roman"/>
                <w:sz w:val="22"/>
                <w:szCs w:val="22"/>
              </w:rPr>
              <w:t xml:space="preserve">1. Разработать рабочую документацию в объеме достаточном для реализации </w:t>
            </w:r>
            <w:r w:rsidRPr="007D2B68">
              <w:rPr>
                <w:rFonts w:ascii="Times New Roman" w:hAnsi="Times New Roman" w:cs="Times New Roman"/>
                <w:sz w:val="22"/>
                <w:szCs w:val="22"/>
              </w:rPr>
              <w:br/>
              <w:t xml:space="preserve">в процессе строительства (капитального ремонта) архитектурных, технических </w:t>
            </w:r>
            <w:r w:rsidRPr="007D2B68">
              <w:rPr>
                <w:rFonts w:ascii="Times New Roman" w:hAnsi="Times New Roman" w:cs="Times New Roman"/>
                <w:sz w:val="22"/>
                <w:szCs w:val="22"/>
              </w:rPr>
              <w:br/>
              <w:t>и технологических решений (подготовка спецификации материалов и комплектующих изделий)</w:t>
            </w:r>
          </w:p>
          <w:p w:rsidR="007D2B68" w:rsidRPr="007D2B68" w:rsidRDefault="00935E26" w:rsidP="007D2B68">
            <w:pPr>
              <w:pStyle w:val="Standard"/>
              <w:autoSpaceDE w:val="0"/>
              <w:jc w:val="both"/>
              <w:rPr>
                <w:rFonts w:ascii="Times New Roman" w:hAnsi="Times New Roman" w:cs="Times New Roman"/>
                <w:sz w:val="22"/>
                <w:szCs w:val="22"/>
              </w:rPr>
            </w:pPr>
            <w:r w:rsidRPr="007D2B68">
              <w:rPr>
                <w:rFonts w:ascii="Times New Roman" w:hAnsi="Times New Roman" w:cs="Times New Roman"/>
                <w:sz w:val="22"/>
                <w:szCs w:val="22"/>
              </w:rPr>
              <w:t>2. В разделе «Сметная документация» подготовить сводный локально-сметный расчет.</w:t>
            </w:r>
            <w:r w:rsidR="007D2B68">
              <w:rPr>
                <w:rFonts w:ascii="Times New Roman" w:hAnsi="Times New Roman" w:cs="Times New Roman"/>
                <w:sz w:val="22"/>
                <w:szCs w:val="22"/>
              </w:rPr>
              <w:t xml:space="preserve"> </w:t>
            </w:r>
            <w:r w:rsidR="007D2B68" w:rsidRPr="007D2B68">
              <w:rPr>
                <w:rFonts w:ascii="Times New Roman" w:hAnsi="Times New Roman" w:cs="Times New Roman"/>
                <w:sz w:val="22"/>
                <w:szCs w:val="22"/>
              </w:rPr>
              <w:t xml:space="preserve">Прохождение государственной </w:t>
            </w:r>
            <w:proofErr w:type="gramStart"/>
            <w:r w:rsidR="007D2B68" w:rsidRPr="007D2B68">
              <w:rPr>
                <w:rFonts w:ascii="Times New Roman" w:hAnsi="Times New Roman" w:cs="Times New Roman"/>
                <w:sz w:val="22"/>
                <w:szCs w:val="22"/>
              </w:rPr>
              <w:t>экспертизы достоверности определения сметной стоимости капитального ремонта общего имущества многоквартирных домов</w:t>
            </w:r>
            <w:proofErr w:type="gramEnd"/>
            <w:r w:rsidR="007D2B68" w:rsidRPr="007D2B68">
              <w:rPr>
                <w:rFonts w:ascii="Times New Roman" w:hAnsi="Times New Roman" w:cs="Times New Roman"/>
                <w:sz w:val="22"/>
                <w:szCs w:val="22"/>
              </w:rPr>
              <w:t xml:space="preserve">. </w:t>
            </w:r>
          </w:p>
          <w:p w:rsidR="00935E26" w:rsidRPr="009D4CDF" w:rsidRDefault="00935E26" w:rsidP="00935E26">
            <w:pPr>
              <w:jc w:val="both"/>
              <w:rPr>
                <w:iCs/>
              </w:rPr>
            </w:pPr>
          </w:p>
        </w:tc>
      </w:tr>
      <w:tr w:rsidR="00935E26" w:rsidRPr="009D4CDF" w:rsidTr="001E34AA">
        <w:trPr>
          <w:trHeight w:val="816"/>
        </w:trPr>
        <w:tc>
          <w:tcPr>
            <w:tcW w:w="2480" w:type="dxa"/>
          </w:tcPr>
          <w:p w:rsidR="00935E26" w:rsidRPr="009D4CDF" w:rsidRDefault="00935E26" w:rsidP="00035F5E">
            <w:pPr>
              <w:rPr>
                <w:iCs/>
              </w:rPr>
            </w:pPr>
            <w:r w:rsidRPr="009D4CDF">
              <w:rPr>
                <w:iCs/>
              </w:rPr>
              <w:t>1.9 Основные характеристики объекта (</w:t>
            </w:r>
            <w:proofErr w:type="spellStart"/>
            <w:r w:rsidRPr="009D4CDF">
              <w:rPr>
                <w:iCs/>
              </w:rPr>
              <w:t>ов</w:t>
            </w:r>
            <w:proofErr w:type="spellEnd"/>
            <w:r w:rsidRPr="009D4CDF">
              <w:rPr>
                <w:iCs/>
              </w:rPr>
              <w:t>)</w:t>
            </w:r>
            <w:r>
              <w:rPr>
                <w:iCs/>
              </w:rPr>
              <w:t xml:space="preserve"> и вид проводимого ремонта</w:t>
            </w:r>
          </w:p>
        </w:tc>
        <w:tc>
          <w:tcPr>
            <w:tcW w:w="7834" w:type="dxa"/>
          </w:tcPr>
          <w:p w:rsidR="00935E26" w:rsidRPr="009D4CDF" w:rsidRDefault="00935E26" w:rsidP="00035F5E">
            <w:pPr>
              <w:jc w:val="both"/>
              <w:rPr>
                <w:iCs/>
              </w:rPr>
            </w:pPr>
          </w:p>
        </w:tc>
      </w:tr>
      <w:tr w:rsidR="00935E26" w:rsidRPr="009D4CDF" w:rsidTr="001E34AA">
        <w:trPr>
          <w:trHeight w:val="333"/>
        </w:trPr>
        <w:tc>
          <w:tcPr>
            <w:tcW w:w="2480" w:type="dxa"/>
          </w:tcPr>
          <w:p w:rsidR="00935E26" w:rsidRPr="009D4CDF" w:rsidRDefault="00935E26" w:rsidP="00035F5E">
            <w:pPr>
              <w:jc w:val="both"/>
            </w:pPr>
            <w:r w:rsidRPr="009D4CDF">
              <w:t xml:space="preserve">1.10 Вид и условия ремонта </w:t>
            </w:r>
          </w:p>
        </w:tc>
        <w:tc>
          <w:tcPr>
            <w:tcW w:w="7834" w:type="dxa"/>
          </w:tcPr>
          <w:p w:rsidR="00935E26" w:rsidRPr="009D4CDF" w:rsidRDefault="00935E26" w:rsidP="00BD2E32">
            <w:r w:rsidRPr="009D4CDF">
              <w:t xml:space="preserve">Капитальный ремонт </w:t>
            </w:r>
            <w:r>
              <w:t>(реконструкция) металлической кровли</w:t>
            </w:r>
            <w:proofErr w:type="gramStart"/>
            <w:r>
              <w:t xml:space="preserve"> ,</w:t>
            </w:r>
            <w:proofErr w:type="gramEnd"/>
            <w:r>
              <w:t xml:space="preserve"> ремонт и окраска фасада </w:t>
            </w:r>
            <w:r w:rsidRPr="009D4CDF">
              <w:t>без вывода объекта(</w:t>
            </w:r>
            <w:proofErr w:type="spellStart"/>
            <w:r w:rsidRPr="009D4CDF">
              <w:t>ов</w:t>
            </w:r>
            <w:proofErr w:type="spellEnd"/>
            <w:r w:rsidRPr="009D4CDF">
              <w:t>) из эксплуатации</w:t>
            </w:r>
          </w:p>
        </w:tc>
      </w:tr>
      <w:tr w:rsidR="00935E26" w:rsidRPr="009D4CDF" w:rsidTr="001E34AA">
        <w:trPr>
          <w:trHeight w:val="675"/>
        </w:trPr>
        <w:tc>
          <w:tcPr>
            <w:tcW w:w="2480" w:type="dxa"/>
          </w:tcPr>
          <w:p w:rsidR="00935E26" w:rsidRPr="009D4CDF" w:rsidRDefault="00935E26" w:rsidP="00035F5E">
            <w:pPr>
              <w:jc w:val="both"/>
              <w:rPr>
                <w:b/>
                <w:iCs/>
              </w:rPr>
            </w:pPr>
            <w:r w:rsidRPr="009D4CDF">
              <w:rPr>
                <w:iCs/>
              </w:rPr>
              <w:t>2. Основные требования к проектным решениям</w:t>
            </w:r>
            <w:r>
              <w:rPr>
                <w:iCs/>
              </w:rPr>
              <w:t xml:space="preserve"> </w:t>
            </w:r>
          </w:p>
        </w:tc>
        <w:tc>
          <w:tcPr>
            <w:tcW w:w="7834" w:type="dxa"/>
          </w:tcPr>
          <w:p w:rsidR="007D2B68" w:rsidRPr="00FC3424" w:rsidRDefault="007D2B68" w:rsidP="00FC3424">
            <w:pPr>
              <w:widowControl w:val="0"/>
              <w:shd w:val="clear" w:color="auto" w:fill="FFFFFF"/>
              <w:tabs>
                <w:tab w:val="left" w:pos="284"/>
                <w:tab w:val="left" w:pos="851"/>
                <w:tab w:val="left" w:pos="993"/>
                <w:tab w:val="num" w:pos="1134"/>
              </w:tabs>
              <w:autoSpaceDE w:val="0"/>
              <w:autoSpaceDN w:val="0"/>
              <w:adjustRightInd w:val="0"/>
              <w:ind w:firstLine="709"/>
              <w:jc w:val="both"/>
              <w:rPr>
                <w:b/>
                <w:i/>
                <w:sz w:val="22"/>
                <w:szCs w:val="22"/>
                <w:highlight w:val="yellow"/>
              </w:rPr>
            </w:pPr>
            <w:r w:rsidRPr="00CF689C">
              <w:rPr>
                <w:b/>
                <w:i/>
                <w:sz w:val="22"/>
                <w:szCs w:val="22"/>
                <w:highlight w:val="yellow"/>
              </w:rPr>
              <w:t xml:space="preserve">Сбор и подготовку исходных данных необходимых для выполнения работ (проектирования), составление </w:t>
            </w:r>
            <w:r w:rsidR="00CF689C" w:rsidRPr="00CF689C">
              <w:rPr>
                <w:b/>
                <w:i/>
                <w:sz w:val="22"/>
                <w:szCs w:val="22"/>
                <w:highlight w:val="yellow"/>
              </w:rPr>
              <w:t xml:space="preserve">сметного </w:t>
            </w:r>
            <w:r w:rsidRPr="00CF689C">
              <w:rPr>
                <w:b/>
                <w:i/>
                <w:sz w:val="22"/>
                <w:szCs w:val="22"/>
                <w:highlight w:val="yellow"/>
              </w:rPr>
              <w:t>рас</w:t>
            </w:r>
            <w:r w:rsidR="00FC3424">
              <w:rPr>
                <w:b/>
                <w:i/>
                <w:sz w:val="22"/>
                <w:szCs w:val="22"/>
                <w:highlight w:val="yellow"/>
              </w:rPr>
              <w:t xml:space="preserve">чета на проектно-изыскательские </w:t>
            </w:r>
            <w:r w:rsidRPr="00CF689C">
              <w:rPr>
                <w:b/>
                <w:i/>
                <w:sz w:val="22"/>
                <w:szCs w:val="22"/>
                <w:highlight w:val="yellow"/>
              </w:rPr>
              <w:t>работы</w:t>
            </w:r>
            <w:r w:rsidR="00FC3424">
              <w:rPr>
                <w:b/>
                <w:i/>
                <w:sz w:val="22"/>
                <w:szCs w:val="22"/>
                <w:highlight w:val="yellow"/>
              </w:rPr>
              <w:t xml:space="preserve">, историко-архитектурную экспертизу </w:t>
            </w:r>
            <w:r w:rsidRPr="00CF689C">
              <w:rPr>
                <w:b/>
                <w:i/>
                <w:sz w:val="22"/>
                <w:szCs w:val="22"/>
                <w:highlight w:val="yellow"/>
              </w:rPr>
              <w:t>осуществляет ПОДРЯДЧИК.</w:t>
            </w:r>
          </w:p>
          <w:p w:rsidR="00935E26" w:rsidRPr="009D4CDF" w:rsidRDefault="00935E26" w:rsidP="0086293F">
            <w:pPr>
              <w:jc w:val="both"/>
              <w:rPr>
                <w:b/>
                <w:iCs/>
              </w:rPr>
            </w:pPr>
          </w:p>
        </w:tc>
      </w:tr>
      <w:tr w:rsidR="00935E26" w:rsidRPr="009D4CDF" w:rsidTr="004A6A4F">
        <w:trPr>
          <w:trHeight w:val="1087"/>
        </w:trPr>
        <w:tc>
          <w:tcPr>
            <w:tcW w:w="2480" w:type="dxa"/>
          </w:tcPr>
          <w:p w:rsidR="00935E26" w:rsidRPr="009D4CDF" w:rsidRDefault="00935E26" w:rsidP="00035F5E">
            <w:pPr>
              <w:rPr>
                <w:iCs/>
              </w:rPr>
            </w:pPr>
            <w:r w:rsidRPr="009D4CDF">
              <w:t>3. Перечень разделов рабочей документации по каждому объекту в соответствии с заданием:</w:t>
            </w:r>
          </w:p>
        </w:tc>
        <w:tc>
          <w:tcPr>
            <w:tcW w:w="7834" w:type="dxa"/>
          </w:tcPr>
          <w:p w:rsidR="00935E26" w:rsidRPr="00970CF9" w:rsidRDefault="00935E26" w:rsidP="0028164F">
            <w:pPr>
              <w:pStyle w:val="Standard"/>
              <w:widowControl/>
              <w:numPr>
                <w:ilvl w:val="0"/>
                <w:numId w:val="39"/>
              </w:numPr>
              <w:tabs>
                <w:tab w:val="left" w:pos="214"/>
              </w:tabs>
              <w:ind w:hanging="720"/>
              <w:jc w:val="both"/>
              <w:textAlignment w:val="baseline"/>
              <w:rPr>
                <w:rFonts w:ascii="Times New Roman" w:hAnsi="Times New Roman" w:cs="Times New Roman"/>
                <w:sz w:val="20"/>
                <w:szCs w:val="20"/>
              </w:rPr>
            </w:pPr>
            <w:r w:rsidRPr="009D4CDF">
              <w:rPr>
                <w:rFonts w:ascii="Times New Roman" w:hAnsi="Times New Roman" w:cs="Times New Roman"/>
                <w:sz w:val="20"/>
                <w:szCs w:val="20"/>
              </w:rPr>
              <w:t>Сметная документация.</w:t>
            </w:r>
          </w:p>
        </w:tc>
      </w:tr>
      <w:tr w:rsidR="00935E26" w:rsidRPr="009D4CDF" w:rsidTr="004A6A4F">
        <w:trPr>
          <w:trHeight w:val="9201"/>
        </w:trPr>
        <w:tc>
          <w:tcPr>
            <w:tcW w:w="2480" w:type="dxa"/>
          </w:tcPr>
          <w:p w:rsidR="00935E26" w:rsidRPr="009D4CDF" w:rsidRDefault="00935E26" w:rsidP="00035F5E">
            <w:pPr>
              <w:jc w:val="both"/>
              <w:rPr>
                <w:iCs/>
              </w:rPr>
            </w:pPr>
            <w:r w:rsidRPr="009D4CDF">
              <w:rPr>
                <w:iCs/>
              </w:rPr>
              <w:lastRenderedPageBreak/>
              <w:t>4. Требования к сметной документации</w:t>
            </w:r>
          </w:p>
        </w:tc>
        <w:tc>
          <w:tcPr>
            <w:tcW w:w="7834" w:type="dxa"/>
          </w:tcPr>
          <w:p w:rsidR="007D2B68" w:rsidRPr="00E60B3D" w:rsidRDefault="007D2B68" w:rsidP="007D2B68">
            <w:pPr>
              <w:pStyle w:val="af7"/>
              <w:widowControl/>
              <w:numPr>
                <w:ilvl w:val="0"/>
                <w:numId w:val="42"/>
              </w:numPr>
              <w:shd w:val="clear" w:color="auto" w:fill="FFFFFF"/>
              <w:tabs>
                <w:tab w:val="left" w:pos="993"/>
                <w:tab w:val="num" w:pos="1134"/>
              </w:tabs>
              <w:autoSpaceDE/>
              <w:autoSpaceDN/>
              <w:adjustRightInd/>
              <w:ind w:left="0" w:firstLine="709"/>
              <w:contextualSpacing/>
              <w:jc w:val="both"/>
              <w:rPr>
                <w:sz w:val="24"/>
                <w:szCs w:val="24"/>
              </w:rPr>
            </w:pPr>
            <w:r w:rsidRPr="00E60B3D">
              <w:rPr>
                <w:sz w:val="24"/>
                <w:szCs w:val="24"/>
              </w:rPr>
              <w:t>Сметная документация:</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 xml:space="preserve">сметная документация на капитальный ремонт на выполнение работ по </w:t>
            </w:r>
            <w:r>
              <w:rPr>
                <w:sz w:val="24"/>
                <w:szCs w:val="24"/>
              </w:rPr>
              <w:t xml:space="preserve">ремонту металлической кровли, ремонту и окраске фасадов </w:t>
            </w:r>
            <w:r w:rsidRPr="00E60B3D">
              <w:rPr>
                <w:sz w:val="24"/>
                <w:szCs w:val="24"/>
              </w:rPr>
              <w:t xml:space="preserve">многоквартирных домов; </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proofErr w:type="gramStart"/>
            <w:r w:rsidRPr="00E60B3D">
              <w:rPr>
                <w:sz w:val="24"/>
                <w:szCs w:val="24"/>
              </w:rPr>
              <w:t>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утвержденных приказом Министерства строительства и жилищно-коммунального хозяйства Российской Федерации от 26 декабря 2019 года №876/пр.;</w:t>
            </w:r>
            <w:proofErr w:type="gramEnd"/>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сметная документация в составе проектной документации (в объеме рабочей документации) разрабатывается в соответствии с требованиями Приказа Министерства строительства и жилищно-коммунального хозяйства Российской Федерации от 04.08.2020 г. № 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составленной в уровне цен по состоянию на 1 января 2000 года;</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 xml:space="preserve">применять текущие индексы изменения сметной стоимости строительно-монтажных работ к базисному уровню цен актуальных на момент прохождения проектной документации государственной экспертизы; </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индекс перевода стоимости в текущие цены принимать в соответствии с актуальными Приказами Министерства строительства и жилищно-коммунального хозяйства Красноярского края;</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оборудования в сборнике, допускается определять на основании конъюнктурного анализа текущих отпускных цен одного строительного материала не менее чем по трем поставщикам. В качестве поставщиков рекомендуется выбирать крупные или средние организации производителей или региональных дилеров, осуществляющих прямые поставки в </w:t>
            </w:r>
            <w:proofErr w:type="gramStart"/>
            <w:r w:rsidRPr="00E60B3D">
              <w:rPr>
                <w:sz w:val="24"/>
                <w:szCs w:val="24"/>
              </w:rPr>
              <w:t>г</w:t>
            </w:r>
            <w:proofErr w:type="gramEnd"/>
            <w:r w:rsidRPr="00E60B3D">
              <w:rPr>
                <w:sz w:val="24"/>
                <w:szCs w:val="24"/>
              </w:rPr>
              <w:t>. Красноярск. У выбранных поставщиков строительных материалов должен быть неизменный ассортимент, по которому ведется мониторинг, ассортимент не должен носить разовый или случайный характер. Для формирования сметных цен на строительные материалы берется средняя цена по данным мониторинга;</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величину накладных расходов определять на основании нормативных документов, внесенных в Федеральный реестр сметных нормативов, и в соответствии с Приказом Министерства строительства и жилищно-коммунального хозяйства Российской Федерации от 21.12.2020 № 812/</w:t>
            </w:r>
            <w:proofErr w:type="spellStart"/>
            <w:proofErr w:type="gramStart"/>
            <w:r w:rsidRPr="00E60B3D">
              <w:rPr>
                <w:sz w:val="24"/>
                <w:szCs w:val="24"/>
              </w:rPr>
              <w:t>пр</w:t>
            </w:r>
            <w:proofErr w:type="spellEnd"/>
            <w:proofErr w:type="gramEnd"/>
            <w:r w:rsidRPr="00E60B3D">
              <w:rPr>
                <w:sz w:val="24"/>
                <w:szCs w:val="24"/>
              </w:rPr>
              <w:t xml:space="preserve"> "Об утверждении Методики по разработке и применению нормативов накладных расходов при определении сметной стоимости </w:t>
            </w:r>
            <w:r w:rsidRPr="00E60B3D">
              <w:rPr>
                <w:sz w:val="24"/>
                <w:szCs w:val="24"/>
              </w:rPr>
              <w:lastRenderedPageBreak/>
              <w:t>строительства, реконструкции, капитального ремонта, сноса объектов капитального строительства", Приказом Министерства строительства и жилищно-коммунального хозяйства Российской Федерации от 02.09.2021 № 636/</w:t>
            </w:r>
            <w:proofErr w:type="spellStart"/>
            <w:proofErr w:type="gramStart"/>
            <w:r w:rsidRPr="00E60B3D">
              <w:rPr>
                <w:sz w:val="24"/>
                <w:szCs w:val="24"/>
              </w:rPr>
              <w:t>пр</w:t>
            </w:r>
            <w:proofErr w:type="spellEnd"/>
            <w:proofErr w:type="gramEnd"/>
            <w:r w:rsidRPr="00E60B3D">
              <w:rPr>
                <w:sz w:val="24"/>
                <w:szCs w:val="24"/>
              </w:rPr>
              <w:t xml:space="preserve"> "О внесении изменений в Методику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утвержденную приказом Министерства строительства и жилищно-коммунального хозяйства Российской Федерации от 21 декабря 2020 г. № 812/</w:t>
            </w:r>
            <w:proofErr w:type="spellStart"/>
            <w:r w:rsidRPr="00E60B3D">
              <w:rPr>
                <w:sz w:val="24"/>
                <w:szCs w:val="24"/>
              </w:rPr>
              <w:t>пр</w:t>
            </w:r>
            <w:proofErr w:type="spellEnd"/>
            <w:r w:rsidRPr="00E60B3D">
              <w:rPr>
                <w:sz w:val="24"/>
                <w:szCs w:val="24"/>
              </w:rPr>
              <w:t>", по видам строительных, монтажных и ремонтно-строительных работ для районов Крайнего севера;</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 xml:space="preserve">величину сметной прибыли определять на основании нормативных документов, внесенных в Федеральный реестр сметных нормативов, и в соответствии с </w:t>
            </w:r>
            <w:bookmarkStart w:id="1" w:name="_Hlk84908809"/>
            <w:r w:rsidRPr="00E60B3D">
              <w:rPr>
                <w:sz w:val="24"/>
                <w:szCs w:val="24"/>
              </w:rPr>
              <w:t>Приказом Минстроя России от 11.12.2020 N 774/</w:t>
            </w:r>
            <w:proofErr w:type="spellStart"/>
            <w:proofErr w:type="gramStart"/>
            <w:r w:rsidRPr="00E60B3D">
              <w:rPr>
                <w:sz w:val="24"/>
                <w:szCs w:val="24"/>
              </w:rPr>
              <w:t>пр</w:t>
            </w:r>
            <w:proofErr w:type="spellEnd"/>
            <w:proofErr w:type="gramEnd"/>
            <w:r w:rsidRPr="00E60B3D">
              <w:rPr>
                <w:sz w:val="24"/>
                <w:szCs w:val="24"/>
              </w:rPr>
              <w:t xml:space="preserve"> "Об утверждении Методики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w:t>
            </w:r>
            <w:bookmarkEnd w:id="1"/>
            <w:r w:rsidRPr="00E60B3D">
              <w:rPr>
                <w:sz w:val="24"/>
                <w:szCs w:val="24"/>
              </w:rPr>
              <w:t>";</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дополнительные затраты при производстве работ в зимний период определять в соответствии со Приказом Минстроя России от 25 мая 2021 года N 325/</w:t>
            </w:r>
            <w:proofErr w:type="spellStart"/>
            <w:proofErr w:type="gramStart"/>
            <w:r w:rsidRPr="00E60B3D">
              <w:rPr>
                <w:sz w:val="24"/>
                <w:szCs w:val="24"/>
              </w:rPr>
              <w:t>пр</w:t>
            </w:r>
            <w:proofErr w:type="spellEnd"/>
            <w:proofErr w:type="gramEnd"/>
            <w:r w:rsidRPr="00E60B3D">
              <w:rPr>
                <w:sz w:val="24"/>
                <w:szCs w:val="24"/>
              </w:rPr>
              <w:t xml:space="preserve"> «Об утверждении Методики определения дополнительных затрат при производстве работ в зимнее время» с применением Приложений 2, 4;</w:t>
            </w:r>
          </w:p>
          <w:p w:rsidR="007D2B68" w:rsidRPr="00E60B3D"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rPr>
            </w:pPr>
            <w:r w:rsidRPr="00E60B3D">
              <w:rPr>
                <w:sz w:val="24"/>
                <w:szCs w:val="24"/>
              </w:rPr>
              <w:t xml:space="preserve">учитывать НДС, </w:t>
            </w:r>
            <w:proofErr w:type="gramStart"/>
            <w:r w:rsidRPr="00E60B3D">
              <w:rPr>
                <w:sz w:val="24"/>
                <w:szCs w:val="24"/>
              </w:rPr>
              <w:t>согласно</w:t>
            </w:r>
            <w:proofErr w:type="gramEnd"/>
            <w:r w:rsidRPr="00E60B3D">
              <w:rPr>
                <w:sz w:val="24"/>
                <w:szCs w:val="24"/>
              </w:rPr>
              <w:t xml:space="preserve"> Федерального закона от 03.08.2018 № 303-ФЗ;</w:t>
            </w:r>
          </w:p>
          <w:p w:rsidR="007D2B68" w:rsidRPr="009774E5" w:rsidRDefault="007D2B68" w:rsidP="007D2B68">
            <w:pPr>
              <w:pStyle w:val="af7"/>
              <w:numPr>
                <w:ilvl w:val="0"/>
                <w:numId w:val="43"/>
              </w:numPr>
              <w:shd w:val="clear" w:color="auto" w:fill="FFFFFF"/>
              <w:tabs>
                <w:tab w:val="left" w:pos="284"/>
                <w:tab w:val="left" w:pos="993"/>
              </w:tabs>
              <w:ind w:left="0" w:firstLine="709"/>
              <w:contextualSpacing/>
              <w:jc w:val="both"/>
              <w:rPr>
                <w:sz w:val="24"/>
                <w:szCs w:val="24"/>
                <w:highlight w:val="green"/>
              </w:rPr>
            </w:pPr>
            <w:proofErr w:type="gramStart"/>
            <w:r w:rsidRPr="009774E5">
              <w:rPr>
                <w:sz w:val="24"/>
                <w:szCs w:val="24"/>
                <w:highlight w:val="green"/>
              </w:rPr>
              <w:t>в сводном сметном расчете предусмотреть затраты на: выполнение капитального ремонта МКД; выполнение проектных</w:t>
            </w:r>
            <w:r w:rsidR="009774E5" w:rsidRPr="009774E5">
              <w:rPr>
                <w:sz w:val="24"/>
                <w:szCs w:val="24"/>
                <w:highlight w:val="green"/>
              </w:rPr>
              <w:t xml:space="preserve"> и изыскательских</w:t>
            </w:r>
            <w:r w:rsidRPr="009774E5">
              <w:rPr>
                <w:sz w:val="24"/>
                <w:szCs w:val="24"/>
                <w:highlight w:val="green"/>
              </w:rPr>
              <w:t xml:space="preserve"> работ; </w:t>
            </w:r>
            <w:r w:rsidR="009774E5" w:rsidRPr="009774E5">
              <w:rPr>
                <w:sz w:val="24"/>
                <w:szCs w:val="24"/>
                <w:highlight w:val="green"/>
              </w:rPr>
              <w:t xml:space="preserve">проведение историко-культурной экспертизы; </w:t>
            </w:r>
            <w:r w:rsidRPr="009774E5">
              <w:rPr>
                <w:sz w:val="24"/>
                <w:szCs w:val="24"/>
                <w:highlight w:val="green"/>
              </w:rPr>
              <w:t>проведение проверки достоверности сметной стоимости, определенной в соответствии с п. 33 раздела VII Постановления Правительства РФ от 18.05.2009 №427;</w:t>
            </w:r>
            <w:r w:rsidR="009774E5" w:rsidRPr="009774E5">
              <w:rPr>
                <w:sz w:val="24"/>
                <w:szCs w:val="24"/>
                <w:highlight w:val="green"/>
              </w:rPr>
              <w:t xml:space="preserve"> </w:t>
            </w:r>
            <w:r w:rsidRPr="009774E5">
              <w:rPr>
                <w:sz w:val="24"/>
                <w:szCs w:val="24"/>
                <w:highlight w:val="green"/>
              </w:rPr>
              <w:t>дополнительные затраты на производство работ в зимний период; утилизацию строительного мусора, возникшего в ходе выполнения капитального ремонта.</w:t>
            </w:r>
            <w:proofErr w:type="gramEnd"/>
          </w:p>
          <w:p w:rsidR="00935E26" w:rsidRPr="004A6A4F" w:rsidRDefault="00935E26" w:rsidP="004A6A4F">
            <w:pPr>
              <w:rPr>
                <w:iCs/>
              </w:rPr>
            </w:pPr>
          </w:p>
        </w:tc>
      </w:tr>
      <w:tr w:rsidR="00935E26" w:rsidRPr="009D4CDF" w:rsidTr="001E34AA">
        <w:trPr>
          <w:trHeight w:val="723"/>
        </w:trPr>
        <w:tc>
          <w:tcPr>
            <w:tcW w:w="2480" w:type="dxa"/>
          </w:tcPr>
          <w:p w:rsidR="00935E26" w:rsidRPr="009D4CDF" w:rsidRDefault="00935E26" w:rsidP="00035F5E">
            <w:pPr>
              <w:rPr>
                <w:iCs/>
              </w:rPr>
            </w:pPr>
            <w:r w:rsidRPr="009D4CDF">
              <w:rPr>
                <w:iCs/>
              </w:rPr>
              <w:lastRenderedPageBreak/>
              <w:t>5. Требования к согласованию проектной документации</w:t>
            </w:r>
          </w:p>
        </w:tc>
        <w:tc>
          <w:tcPr>
            <w:tcW w:w="7834" w:type="dxa"/>
          </w:tcPr>
          <w:p w:rsidR="00935E26" w:rsidRPr="007D2B68" w:rsidRDefault="00935E26" w:rsidP="00035F5E">
            <w:pPr>
              <w:rPr>
                <w:iCs/>
                <w:sz w:val="22"/>
                <w:szCs w:val="22"/>
              </w:rPr>
            </w:pPr>
            <w:r w:rsidRPr="007D2B68">
              <w:rPr>
                <w:iCs/>
                <w:sz w:val="22"/>
                <w:szCs w:val="22"/>
              </w:rPr>
              <w:t>Перечень обязательных согласований, которые организуются Подрядчиком.</w:t>
            </w:r>
          </w:p>
          <w:p w:rsidR="00935E26" w:rsidRPr="007D2B68" w:rsidRDefault="00935E26" w:rsidP="004A6A4F">
            <w:pPr>
              <w:spacing w:line="273" w:lineRule="atLeast"/>
              <w:rPr>
                <w:iCs/>
                <w:sz w:val="22"/>
                <w:szCs w:val="22"/>
                <w:bdr w:val="none" w:sz="0" w:space="0" w:color="auto" w:frame="1"/>
              </w:rPr>
            </w:pPr>
            <w:r w:rsidRPr="007D2B68">
              <w:rPr>
                <w:iCs/>
                <w:sz w:val="22"/>
                <w:szCs w:val="22"/>
                <w:bdr w:val="none" w:sz="0" w:space="0" w:color="auto" w:frame="1"/>
              </w:rPr>
              <w:t>1. С Заказчиком: должны быть согласованы:</w:t>
            </w:r>
          </w:p>
          <w:p w:rsidR="00935E26" w:rsidRPr="007D2B68" w:rsidRDefault="00935E26" w:rsidP="00CF4FE2">
            <w:pPr>
              <w:rPr>
                <w:iCs/>
                <w:sz w:val="22"/>
                <w:szCs w:val="22"/>
              </w:rPr>
            </w:pPr>
            <w:r w:rsidRPr="007D2B68">
              <w:rPr>
                <w:iCs/>
                <w:sz w:val="22"/>
                <w:szCs w:val="22"/>
              </w:rPr>
              <w:t>- применяемые индексы пересчета сметной стоимости.</w:t>
            </w:r>
          </w:p>
          <w:p w:rsidR="00935E26" w:rsidRPr="007D2B68" w:rsidRDefault="00935E26" w:rsidP="00D004D3">
            <w:pPr>
              <w:rPr>
                <w:iCs/>
                <w:sz w:val="22"/>
                <w:szCs w:val="22"/>
              </w:rPr>
            </w:pPr>
            <w:r w:rsidRPr="007D2B68">
              <w:rPr>
                <w:iCs/>
                <w:sz w:val="22"/>
                <w:szCs w:val="22"/>
              </w:rPr>
              <w:t>2. Подрядчик согласовывает документацию со всеми согласующими инстанциями, При наличии замечаний Подрядчик устраняет их и дорабатывает документацию в пределах общего срока выполнения работ по договору.</w:t>
            </w:r>
          </w:p>
          <w:p w:rsidR="00935E26" w:rsidRPr="00857A25" w:rsidRDefault="00935E26" w:rsidP="004C12EE">
            <w:pPr>
              <w:rPr>
                <w:iCs/>
              </w:rPr>
            </w:pPr>
            <w:r w:rsidRPr="007D2B68">
              <w:rPr>
                <w:iCs/>
                <w:sz w:val="22"/>
                <w:szCs w:val="22"/>
              </w:rPr>
              <w:t xml:space="preserve">3. Прохождение экспертизы проектной документации  в Краевом государственном автономном учреждении «Красноярская краевая государственная экспертиза» (КГАУ «ККГЭ»). Стоимость определения достоверности сметной стоимости определяется </w:t>
            </w:r>
            <w:proofErr w:type="gramStart"/>
            <w:r w:rsidRPr="007D2B68">
              <w:rPr>
                <w:iCs/>
                <w:sz w:val="22"/>
                <w:szCs w:val="22"/>
              </w:rPr>
              <w:t>согласно Постановления</w:t>
            </w:r>
            <w:proofErr w:type="gramEnd"/>
            <w:r w:rsidRPr="007D2B68">
              <w:rPr>
                <w:iCs/>
                <w:sz w:val="22"/>
                <w:szCs w:val="22"/>
              </w:rPr>
              <w:t xml:space="preserve"> РФ от 05.03.2007г № 145 (с изменениями от 26.10.2020г).</w:t>
            </w:r>
          </w:p>
        </w:tc>
      </w:tr>
      <w:tr w:rsidR="00935E26" w:rsidRPr="009D4CDF" w:rsidTr="001E34AA">
        <w:trPr>
          <w:trHeight w:val="714"/>
        </w:trPr>
        <w:tc>
          <w:tcPr>
            <w:tcW w:w="2480" w:type="dxa"/>
          </w:tcPr>
          <w:p w:rsidR="00935E26" w:rsidRPr="009D4CDF" w:rsidRDefault="00935E26" w:rsidP="00035F5E">
            <w:pPr>
              <w:pStyle w:val="TableParagraph"/>
              <w:rPr>
                <w:rFonts w:ascii="Times New Roman" w:hAnsi="Times New Roman"/>
                <w:iCs/>
                <w:sz w:val="20"/>
                <w:szCs w:val="20"/>
                <w:lang w:val="ru-RU" w:eastAsia="ru-RU"/>
              </w:rPr>
            </w:pPr>
            <w:r w:rsidRPr="009D4CDF">
              <w:rPr>
                <w:rFonts w:ascii="Times New Roman" w:hAnsi="Times New Roman"/>
                <w:iCs/>
                <w:sz w:val="20"/>
                <w:szCs w:val="20"/>
                <w:lang w:val="ru-RU"/>
              </w:rPr>
              <w:t>6. Требования к сборникам спецификаций материалов и оборудования</w:t>
            </w:r>
          </w:p>
        </w:tc>
        <w:tc>
          <w:tcPr>
            <w:tcW w:w="7834" w:type="dxa"/>
          </w:tcPr>
          <w:p w:rsidR="00935E26" w:rsidRPr="009D4CDF" w:rsidRDefault="00935E26" w:rsidP="00035F5E">
            <w:pPr>
              <w:pStyle w:val="TableParagraph"/>
              <w:jc w:val="both"/>
              <w:rPr>
                <w:rFonts w:ascii="Times New Roman" w:hAnsi="Times New Roman"/>
                <w:iCs/>
                <w:sz w:val="20"/>
                <w:szCs w:val="20"/>
                <w:lang w:val="ru-RU" w:eastAsia="ru-RU"/>
              </w:rPr>
            </w:pPr>
          </w:p>
        </w:tc>
      </w:tr>
      <w:tr w:rsidR="00935E26" w:rsidRPr="009D4CDF" w:rsidTr="004A6A4F">
        <w:trPr>
          <w:trHeight w:val="510"/>
        </w:trPr>
        <w:tc>
          <w:tcPr>
            <w:tcW w:w="2480" w:type="dxa"/>
          </w:tcPr>
          <w:p w:rsidR="00935E26" w:rsidRPr="009D4CDF" w:rsidRDefault="00935E26" w:rsidP="00035F5E">
            <w:pPr>
              <w:rPr>
                <w:iCs/>
              </w:rPr>
            </w:pPr>
            <w:r w:rsidRPr="009D4CDF">
              <w:rPr>
                <w:iCs/>
              </w:rPr>
              <w:t>7. Требования по охране окружающей среды</w:t>
            </w:r>
          </w:p>
        </w:tc>
        <w:tc>
          <w:tcPr>
            <w:tcW w:w="7834" w:type="dxa"/>
          </w:tcPr>
          <w:p w:rsidR="00935E26" w:rsidRPr="009D4CDF" w:rsidRDefault="00935E26" w:rsidP="00035F5E">
            <w:pPr>
              <w:jc w:val="both"/>
              <w:rPr>
                <w:iCs/>
              </w:rPr>
            </w:pPr>
            <w:r>
              <w:rPr>
                <w:iCs/>
              </w:rPr>
              <w:t>В составе проектной документации разрабатывается ППР.</w:t>
            </w:r>
          </w:p>
        </w:tc>
      </w:tr>
      <w:tr w:rsidR="00935E26" w:rsidRPr="009D4CDF" w:rsidTr="001E34AA">
        <w:trPr>
          <w:trHeight w:val="714"/>
        </w:trPr>
        <w:tc>
          <w:tcPr>
            <w:tcW w:w="2480" w:type="dxa"/>
          </w:tcPr>
          <w:p w:rsidR="00935E26" w:rsidRPr="009D4CDF" w:rsidRDefault="00935E26" w:rsidP="00035F5E">
            <w:pPr>
              <w:rPr>
                <w:iCs/>
              </w:rPr>
            </w:pPr>
            <w:r w:rsidRPr="009D4CDF">
              <w:rPr>
                <w:iCs/>
              </w:rPr>
              <w:t>8. Особые условия Заказчика</w:t>
            </w:r>
          </w:p>
          <w:p w:rsidR="00935E26" w:rsidRPr="009D4CDF" w:rsidRDefault="00935E26" w:rsidP="00035F5E">
            <w:pPr>
              <w:rPr>
                <w:iCs/>
              </w:rPr>
            </w:pPr>
          </w:p>
        </w:tc>
        <w:tc>
          <w:tcPr>
            <w:tcW w:w="7834" w:type="dxa"/>
          </w:tcPr>
          <w:p w:rsidR="00935E26" w:rsidRDefault="00935E26" w:rsidP="00B006DA">
            <w:pPr>
              <w:jc w:val="both"/>
              <w:rPr>
                <w:b/>
                <w:i/>
                <w:iCs/>
              </w:rPr>
            </w:pPr>
            <w:r>
              <w:rPr>
                <w:iCs/>
              </w:rPr>
              <w:t>1</w:t>
            </w:r>
            <w:r w:rsidRPr="009D4CDF">
              <w:rPr>
                <w:iCs/>
              </w:rPr>
              <w:t>.</w:t>
            </w:r>
            <w:r>
              <w:rPr>
                <w:iCs/>
              </w:rPr>
              <w:t>С</w:t>
            </w:r>
            <w:r w:rsidRPr="009D4CDF">
              <w:rPr>
                <w:iCs/>
              </w:rPr>
              <w:t>метная докуме</w:t>
            </w:r>
            <w:r>
              <w:rPr>
                <w:iCs/>
              </w:rPr>
              <w:t>нтация должна быть подготовлена</w:t>
            </w:r>
            <w:r w:rsidRPr="009D4CDF">
              <w:rPr>
                <w:iCs/>
              </w:rPr>
              <w:t xml:space="preserve"> Подрядчиком (Генеральным подрядчиком) с использованием лицензионного программного обеспечения. Подрядчик (Генеральный подрядчик) должен предоставить Заказчику копии документов, подтверждающих использование лицензионного программного обеспечения до заключения договора.</w:t>
            </w:r>
            <w:r>
              <w:rPr>
                <w:b/>
                <w:i/>
                <w:iCs/>
              </w:rPr>
              <w:t xml:space="preserve"> </w:t>
            </w:r>
          </w:p>
          <w:p w:rsidR="00935E26" w:rsidRDefault="00935E26" w:rsidP="00B006DA">
            <w:pPr>
              <w:jc w:val="both"/>
              <w:rPr>
                <w:b/>
                <w:i/>
                <w:iCs/>
              </w:rPr>
            </w:pPr>
            <w:r>
              <w:rPr>
                <w:b/>
                <w:i/>
                <w:iCs/>
              </w:rPr>
              <w:t>2.</w:t>
            </w:r>
            <w:r w:rsidRPr="00C5117A">
              <w:rPr>
                <w:b/>
                <w:i/>
                <w:iCs/>
                <w:highlight w:val="yellow"/>
              </w:rPr>
              <w:t xml:space="preserve">В смете на разработку проектно-сметной документации применяется </w:t>
            </w:r>
            <w:r w:rsidRPr="00C5117A">
              <w:rPr>
                <w:b/>
                <w:i/>
                <w:iCs/>
                <w:highlight w:val="yellow"/>
              </w:rPr>
              <w:lastRenderedPageBreak/>
              <w:t>коэффициент 1,8 исключительно в случае, если подрядная организация зарегистрирована на территории районов Крайнего Севера</w:t>
            </w:r>
            <w:r w:rsidR="00E132A0">
              <w:rPr>
                <w:b/>
                <w:i/>
                <w:iCs/>
                <w:highlight w:val="yellow"/>
              </w:rPr>
              <w:t xml:space="preserve"> (</w:t>
            </w:r>
            <w:proofErr w:type="gramStart"/>
            <w:r w:rsidR="00E132A0">
              <w:rPr>
                <w:b/>
                <w:i/>
                <w:iCs/>
                <w:highlight w:val="yellow"/>
              </w:rPr>
              <w:t>г</w:t>
            </w:r>
            <w:proofErr w:type="gramEnd"/>
            <w:r w:rsidR="00E132A0">
              <w:rPr>
                <w:b/>
                <w:i/>
                <w:iCs/>
                <w:highlight w:val="yellow"/>
              </w:rPr>
              <w:t>. Норильск)</w:t>
            </w:r>
            <w:r w:rsidRPr="00C5117A">
              <w:rPr>
                <w:b/>
                <w:i/>
                <w:iCs/>
                <w:highlight w:val="yellow"/>
              </w:rPr>
              <w:t>.  Применение коэффициента, подтверждается исполните</w:t>
            </w:r>
            <w:r w:rsidR="00E132A0">
              <w:rPr>
                <w:b/>
                <w:i/>
                <w:iCs/>
                <w:highlight w:val="yellow"/>
              </w:rPr>
              <w:t xml:space="preserve">лем работ его согласно МУ СБЦП </w:t>
            </w:r>
            <w:r w:rsidRPr="00C5117A">
              <w:rPr>
                <w:b/>
                <w:i/>
                <w:iCs/>
                <w:highlight w:val="yellow"/>
              </w:rPr>
              <w:t>п. 3.15.</w:t>
            </w:r>
          </w:p>
          <w:p w:rsidR="00935E26" w:rsidRPr="009D4CDF" w:rsidRDefault="00935E26" w:rsidP="00B006DA">
            <w:pPr>
              <w:jc w:val="both"/>
              <w:rPr>
                <w:iCs/>
              </w:rPr>
            </w:pPr>
          </w:p>
        </w:tc>
      </w:tr>
      <w:tr w:rsidR="00935E26" w:rsidRPr="009D4CDF" w:rsidTr="001E34AA">
        <w:trPr>
          <w:trHeight w:val="714"/>
        </w:trPr>
        <w:tc>
          <w:tcPr>
            <w:tcW w:w="2480" w:type="dxa"/>
          </w:tcPr>
          <w:p w:rsidR="00935E26" w:rsidRPr="009D4CDF" w:rsidRDefault="00935E26" w:rsidP="00035F5E">
            <w:pPr>
              <w:rPr>
                <w:iCs/>
              </w:rPr>
            </w:pPr>
            <w:r w:rsidRPr="009D4CDF">
              <w:rPr>
                <w:iCs/>
              </w:rPr>
              <w:lastRenderedPageBreak/>
              <w:t>9. Требования по передаче документации</w:t>
            </w:r>
          </w:p>
        </w:tc>
        <w:tc>
          <w:tcPr>
            <w:tcW w:w="7834" w:type="dxa"/>
          </w:tcPr>
          <w:p w:rsidR="007D2B68" w:rsidRPr="007D2B68" w:rsidRDefault="007D2B68" w:rsidP="007D2B68">
            <w:pPr>
              <w:tabs>
                <w:tab w:val="left" w:pos="256"/>
                <w:tab w:val="left" w:pos="538"/>
                <w:tab w:val="left" w:pos="571"/>
                <w:tab w:val="num" w:pos="1134"/>
              </w:tabs>
              <w:ind w:firstLine="709"/>
              <w:contextualSpacing/>
              <w:jc w:val="both"/>
              <w:rPr>
                <w:sz w:val="22"/>
                <w:szCs w:val="22"/>
              </w:rPr>
            </w:pPr>
            <w:proofErr w:type="gramStart"/>
            <w:r>
              <w:rPr>
                <w:sz w:val="22"/>
                <w:szCs w:val="22"/>
              </w:rPr>
              <w:t>После</w:t>
            </w:r>
            <w:r w:rsidRPr="007D2B68">
              <w:rPr>
                <w:sz w:val="22"/>
                <w:szCs w:val="22"/>
              </w:rPr>
              <w:t xml:space="preserve"> получени</w:t>
            </w:r>
            <w:r>
              <w:rPr>
                <w:sz w:val="22"/>
                <w:szCs w:val="22"/>
              </w:rPr>
              <w:t>и</w:t>
            </w:r>
            <w:r w:rsidRPr="007D2B68">
              <w:rPr>
                <w:sz w:val="22"/>
                <w:szCs w:val="22"/>
              </w:rPr>
              <w:t xml:space="preserve"> положительного заключения достоверности определения сметной стоимости объектов капитального строительства (</w:t>
            </w:r>
            <w:r w:rsidR="00E132A0" w:rsidRPr="007D2B68">
              <w:rPr>
                <w:iCs/>
                <w:sz w:val="22"/>
                <w:szCs w:val="22"/>
              </w:rPr>
              <w:t>Постановлени</w:t>
            </w:r>
            <w:r w:rsidR="00E132A0">
              <w:rPr>
                <w:iCs/>
                <w:sz w:val="22"/>
                <w:szCs w:val="22"/>
              </w:rPr>
              <w:t>е Правительства</w:t>
            </w:r>
            <w:r w:rsidR="00E132A0" w:rsidRPr="007D2B68">
              <w:rPr>
                <w:iCs/>
                <w:sz w:val="22"/>
                <w:szCs w:val="22"/>
              </w:rPr>
              <w:t xml:space="preserve"> РФ от 05.03.2007г № 145</w:t>
            </w:r>
            <w:r w:rsidRPr="007D2B68">
              <w:rPr>
                <w:sz w:val="22"/>
                <w:szCs w:val="22"/>
              </w:rPr>
              <w:t>) в Краевом государственном автономном учреждении «Красноярская краевая государственная экспертиза» (КГАУ «ККГЭ») Подрядчик передает Заказчику проектно-сметную документацию в полном объеме, на электронном носителе, по месту нахождения Заказчика по адресу: г. Норильск, ул. Комсомольская, д.26</w:t>
            </w:r>
            <w:r>
              <w:rPr>
                <w:sz w:val="22"/>
                <w:szCs w:val="22"/>
              </w:rPr>
              <w:t>А</w:t>
            </w:r>
            <w:r w:rsidRPr="007D2B68">
              <w:rPr>
                <w:sz w:val="22"/>
                <w:szCs w:val="22"/>
              </w:rPr>
              <w:t>, 2 этаж, приемная.</w:t>
            </w:r>
            <w:proofErr w:type="gramEnd"/>
            <w:r w:rsidRPr="007D2B68">
              <w:rPr>
                <w:sz w:val="22"/>
                <w:szCs w:val="22"/>
              </w:rPr>
              <w:t xml:space="preserve"> Для каждого объекта (чертежи в формате </w:t>
            </w:r>
            <w:proofErr w:type="spellStart"/>
            <w:r w:rsidRPr="007D2B68">
              <w:rPr>
                <w:sz w:val="22"/>
                <w:szCs w:val="22"/>
              </w:rPr>
              <w:t>pdf</w:t>
            </w:r>
            <w:proofErr w:type="spellEnd"/>
            <w:r w:rsidRPr="007D2B68">
              <w:rPr>
                <w:sz w:val="22"/>
                <w:szCs w:val="22"/>
              </w:rPr>
              <w:t xml:space="preserve"> или *.</w:t>
            </w:r>
            <w:proofErr w:type="spellStart"/>
            <w:r w:rsidRPr="007D2B68">
              <w:rPr>
                <w:sz w:val="22"/>
                <w:szCs w:val="22"/>
              </w:rPr>
              <w:t>jpg</w:t>
            </w:r>
            <w:proofErr w:type="spellEnd"/>
            <w:r w:rsidRPr="007D2B68">
              <w:rPr>
                <w:sz w:val="22"/>
                <w:szCs w:val="22"/>
              </w:rPr>
              <w:t xml:space="preserve">, текстовые документы в формате </w:t>
            </w:r>
            <w:proofErr w:type="spellStart"/>
            <w:r w:rsidRPr="007D2B68">
              <w:rPr>
                <w:sz w:val="22"/>
                <w:szCs w:val="22"/>
              </w:rPr>
              <w:t>Word</w:t>
            </w:r>
            <w:proofErr w:type="spellEnd"/>
            <w:r w:rsidRPr="007D2B68">
              <w:rPr>
                <w:sz w:val="22"/>
                <w:szCs w:val="22"/>
              </w:rPr>
              <w:t xml:space="preserve">, </w:t>
            </w:r>
            <w:proofErr w:type="spellStart"/>
            <w:r w:rsidRPr="007D2B68">
              <w:rPr>
                <w:sz w:val="22"/>
                <w:szCs w:val="22"/>
              </w:rPr>
              <w:t>Excel</w:t>
            </w:r>
            <w:proofErr w:type="spellEnd"/>
            <w:r w:rsidRPr="007D2B68">
              <w:rPr>
                <w:sz w:val="22"/>
                <w:szCs w:val="22"/>
              </w:rPr>
              <w:t>), смета в программном комплексе «Гранд-смета». Электронная версия должна полностью соответствовать документации.</w:t>
            </w:r>
          </w:p>
          <w:p w:rsidR="007D2B68" w:rsidRPr="007D2B68" w:rsidRDefault="007D2B68" w:rsidP="007D2B68">
            <w:pPr>
              <w:widowControl w:val="0"/>
              <w:shd w:val="clear" w:color="auto" w:fill="FFFFFF"/>
              <w:tabs>
                <w:tab w:val="left" w:pos="709"/>
                <w:tab w:val="left" w:pos="851"/>
                <w:tab w:val="left" w:pos="993"/>
                <w:tab w:val="num" w:pos="1134"/>
              </w:tabs>
              <w:autoSpaceDE w:val="0"/>
              <w:autoSpaceDN w:val="0"/>
              <w:adjustRightInd w:val="0"/>
              <w:ind w:firstLine="709"/>
              <w:jc w:val="both"/>
              <w:rPr>
                <w:sz w:val="22"/>
                <w:szCs w:val="22"/>
              </w:rPr>
            </w:pPr>
            <w:r w:rsidRPr="007D2B68">
              <w:rPr>
                <w:sz w:val="22"/>
                <w:szCs w:val="22"/>
              </w:rPr>
              <w:t>Электронная версия должна иметь следующую структуру:</w:t>
            </w:r>
          </w:p>
          <w:p w:rsidR="007D2B68" w:rsidRPr="007D2B68" w:rsidRDefault="007D2B68" w:rsidP="007D2B68">
            <w:pPr>
              <w:widowControl w:val="0"/>
              <w:shd w:val="clear" w:color="auto" w:fill="FFFFFF"/>
              <w:tabs>
                <w:tab w:val="left" w:pos="709"/>
                <w:tab w:val="left" w:pos="851"/>
                <w:tab w:val="left" w:pos="993"/>
                <w:tab w:val="num" w:pos="1134"/>
              </w:tabs>
              <w:autoSpaceDE w:val="0"/>
              <w:autoSpaceDN w:val="0"/>
              <w:adjustRightInd w:val="0"/>
              <w:ind w:firstLine="709"/>
              <w:jc w:val="both"/>
              <w:rPr>
                <w:sz w:val="22"/>
                <w:szCs w:val="22"/>
              </w:rPr>
            </w:pPr>
            <w:r w:rsidRPr="007D2B68">
              <w:rPr>
                <w:sz w:val="22"/>
                <w:szCs w:val="22"/>
              </w:rPr>
              <w:t>‒ для каждого отдельного альбома создаётся папка с названием этого альбома и его шифром, в папке размещаются все необходимые файлы.</w:t>
            </w:r>
          </w:p>
          <w:p w:rsidR="007D2B68" w:rsidRDefault="007D2B68" w:rsidP="007D2B68">
            <w:pPr>
              <w:tabs>
                <w:tab w:val="left" w:pos="709"/>
                <w:tab w:val="num" w:pos="1134"/>
              </w:tabs>
              <w:ind w:firstLine="709"/>
              <w:jc w:val="both"/>
              <w:rPr>
                <w:sz w:val="22"/>
                <w:szCs w:val="22"/>
              </w:rPr>
            </w:pPr>
            <w:r w:rsidRPr="007D2B68">
              <w:rPr>
                <w:sz w:val="22"/>
                <w:szCs w:val="22"/>
              </w:rPr>
              <w:t>Документацию представить по акту выполненных работ, в 2 (двух) экземплярах на бумажном носителе в формате А</w:t>
            </w:r>
            <w:proofErr w:type="gramStart"/>
            <w:r w:rsidRPr="007D2B68">
              <w:rPr>
                <w:sz w:val="22"/>
                <w:szCs w:val="22"/>
              </w:rPr>
              <w:t>4</w:t>
            </w:r>
            <w:proofErr w:type="gramEnd"/>
            <w:r w:rsidRPr="007D2B68">
              <w:rPr>
                <w:sz w:val="22"/>
                <w:szCs w:val="22"/>
              </w:rPr>
              <w:t>, все листы бумажного альбома должны быть сшиты в одну книгу (</w:t>
            </w:r>
            <w:proofErr w:type="spellStart"/>
            <w:r w:rsidRPr="007D2B68">
              <w:rPr>
                <w:sz w:val="22"/>
                <w:szCs w:val="22"/>
              </w:rPr>
              <w:t>брошуратором</w:t>
            </w:r>
            <w:proofErr w:type="spellEnd"/>
            <w:r w:rsidRPr="007D2B68">
              <w:rPr>
                <w:sz w:val="22"/>
                <w:szCs w:val="22"/>
              </w:rPr>
              <w:t>).</w:t>
            </w:r>
          </w:p>
          <w:p w:rsidR="007D2B68" w:rsidRPr="007D2B68" w:rsidRDefault="007D2B68" w:rsidP="007D2B68">
            <w:pPr>
              <w:tabs>
                <w:tab w:val="left" w:pos="709"/>
                <w:tab w:val="num" w:pos="1134"/>
              </w:tabs>
              <w:ind w:firstLine="72"/>
              <w:jc w:val="both"/>
              <w:rPr>
                <w:sz w:val="22"/>
                <w:szCs w:val="22"/>
              </w:rPr>
            </w:pPr>
            <w:r w:rsidRPr="007D2B68">
              <w:rPr>
                <w:sz w:val="22"/>
                <w:szCs w:val="22"/>
              </w:rPr>
              <w:t>Подрядчик несет ответственность за достоверность предоставленной документации.</w:t>
            </w:r>
          </w:p>
          <w:p w:rsidR="00935E26" w:rsidRPr="009D4CDF" w:rsidRDefault="00935E26" w:rsidP="00035F5E">
            <w:pPr>
              <w:jc w:val="both"/>
              <w:rPr>
                <w:iCs/>
              </w:rPr>
            </w:pPr>
          </w:p>
        </w:tc>
      </w:tr>
      <w:tr w:rsidR="00935E26" w:rsidRPr="00A00852" w:rsidTr="00A00852">
        <w:trPr>
          <w:trHeight w:val="714"/>
        </w:trPr>
        <w:tc>
          <w:tcPr>
            <w:tcW w:w="2480" w:type="dxa"/>
            <w:tcBorders>
              <w:top w:val="single" w:sz="6" w:space="0" w:color="auto"/>
              <w:left w:val="single" w:sz="4" w:space="0" w:color="auto"/>
              <w:bottom w:val="single" w:sz="4" w:space="0" w:color="auto"/>
              <w:right w:val="single" w:sz="6" w:space="0" w:color="auto"/>
            </w:tcBorders>
          </w:tcPr>
          <w:p w:rsidR="00935E26" w:rsidRPr="00A00852" w:rsidRDefault="00935E26" w:rsidP="00A00852">
            <w:pPr>
              <w:rPr>
                <w:b/>
                <w:iCs/>
              </w:rPr>
            </w:pPr>
            <w:r w:rsidRPr="00A00852">
              <w:rPr>
                <w:b/>
                <w:iCs/>
              </w:rPr>
              <w:t>Примечание</w:t>
            </w:r>
          </w:p>
        </w:tc>
        <w:tc>
          <w:tcPr>
            <w:tcW w:w="7834" w:type="dxa"/>
            <w:tcBorders>
              <w:top w:val="single" w:sz="6" w:space="0" w:color="auto"/>
              <w:left w:val="single" w:sz="6" w:space="0" w:color="auto"/>
              <w:bottom w:val="single" w:sz="4" w:space="0" w:color="auto"/>
              <w:right w:val="single" w:sz="4" w:space="0" w:color="auto"/>
            </w:tcBorders>
          </w:tcPr>
          <w:p w:rsidR="00935E26" w:rsidRPr="00A00852" w:rsidRDefault="00935E26" w:rsidP="00A00852">
            <w:pPr>
              <w:numPr>
                <w:ilvl w:val="0"/>
                <w:numId w:val="33"/>
              </w:numPr>
              <w:tabs>
                <w:tab w:val="left" w:pos="298"/>
              </w:tabs>
              <w:ind w:left="0" w:right="102" w:firstLine="34"/>
              <w:contextualSpacing/>
              <w:jc w:val="both"/>
              <w:rPr>
                <w:b/>
                <w:iCs/>
              </w:rPr>
            </w:pPr>
            <w:r w:rsidRPr="00A00852">
              <w:rPr>
                <w:b/>
                <w:iCs/>
              </w:rPr>
              <w:t>При составлении сметной документации применять индексы перевода в текущие цены на момент подписания договора;</w:t>
            </w:r>
          </w:p>
          <w:p w:rsidR="00935E26" w:rsidRPr="00A00852" w:rsidRDefault="00935E26" w:rsidP="009774E5">
            <w:pPr>
              <w:numPr>
                <w:ilvl w:val="0"/>
                <w:numId w:val="33"/>
              </w:numPr>
              <w:tabs>
                <w:tab w:val="left" w:pos="298"/>
              </w:tabs>
              <w:ind w:left="0" w:right="102" w:firstLine="34"/>
              <w:contextualSpacing/>
              <w:jc w:val="both"/>
              <w:rPr>
                <w:b/>
                <w:iCs/>
              </w:rPr>
            </w:pPr>
            <w:r w:rsidRPr="009774E5">
              <w:rPr>
                <w:b/>
                <w:iCs/>
                <w:highlight w:val="cyan"/>
              </w:rPr>
              <w:t>Учитывать тот факт, что после прохождения экспертизы возможно изменение сметной стоимости в связи с увеличением объемов работ, а также возможно увеличение объемов СМР</w:t>
            </w:r>
            <w:r w:rsidR="009774E5" w:rsidRPr="009774E5">
              <w:rPr>
                <w:b/>
                <w:iCs/>
                <w:highlight w:val="cyan"/>
              </w:rPr>
              <w:t>,</w:t>
            </w:r>
            <w:r w:rsidR="007D2B68" w:rsidRPr="009774E5">
              <w:rPr>
                <w:b/>
                <w:iCs/>
                <w:highlight w:val="cyan"/>
              </w:rPr>
              <w:t xml:space="preserve"> стоимости ПИР</w:t>
            </w:r>
            <w:r w:rsidR="009774E5" w:rsidRPr="009774E5">
              <w:rPr>
                <w:b/>
                <w:iCs/>
                <w:highlight w:val="cyan"/>
              </w:rPr>
              <w:t>, стоимости</w:t>
            </w:r>
            <w:r w:rsidR="009774E5" w:rsidRPr="009774E5">
              <w:rPr>
                <w:b/>
                <w:highlight w:val="cyan"/>
              </w:rPr>
              <w:t xml:space="preserve"> историко-культурной экспертизы</w:t>
            </w:r>
            <w:r w:rsidR="009774E5" w:rsidRPr="009774E5">
              <w:rPr>
                <w:b/>
                <w:iCs/>
                <w:highlight w:val="cyan"/>
              </w:rPr>
              <w:t xml:space="preserve"> </w:t>
            </w:r>
            <w:r w:rsidRPr="009774E5">
              <w:rPr>
                <w:b/>
                <w:iCs/>
                <w:highlight w:val="cyan"/>
              </w:rPr>
              <w:t>на стадии подготовки проектной документации.</w:t>
            </w:r>
          </w:p>
        </w:tc>
      </w:tr>
    </w:tbl>
    <w:p w:rsidR="00A47063" w:rsidRDefault="00A47063" w:rsidP="00FF0457">
      <w:pPr>
        <w:rPr>
          <w:b/>
          <w:iCs/>
        </w:rPr>
      </w:pPr>
    </w:p>
    <w:tbl>
      <w:tblPr>
        <w:tblW w:w="10331" w:type="dxa"/>
        <w:tblLayout w:type="fixed"/>
        <w:tblLook w:val="0000"/>
      </w:tblPr>
      <w:tblGrid>
        <w:gridCol w:w="4869"/>
        <w:gridCol w:w="701"/>
        <w:gridCol w:w="4761"/>
      </w:tblGrid>
      <w:tr w:rsidR="00F05E2D" w:rsidRPr="00BC1988" w:rsidTr="00B006DA">
        <w:trPr>
          <w:trHeight w:val="1765"/>
        </w:trPr>
        <w:tc>
          <w:tcPr>
            <w:tcW w:w="4869" w:type="dxa"/>
          </w:tcPr>
          <w:p w:rsidR="00F05E2D" w:rsidRPr="00BC1988" w:rsidRDefault="00F05E2D" w:rsidP="00B006DA">
            <w:pPr>
              <w:rPr>
                <w:b/>
                <w:color w:val="000000"/>
                <w:spacing w:val="-5"/>
              </w:rPr>
            </w:pPr>
          </w:p>
          <w:p w:rsidR="00F05E2D" w:rsidRPr="00BC1988" w:rsidRDefault="00F05E2D" w:rsidP="00B006DA">
            <w:pPr>
              <w:rPr>
                <w:b/>
              </w:rPr>
            </w:pPr>
            <w:r w:rsidRPr="00BC1988">
              <w:rPr>
                <w:b/>
                <w:color w:val="000000"/>
                <w:spacing w:val="-5"/>
              </w:rPr>
              <w:t>«Заказчик»</w:t>
            </w:r>
          </w:p>
          <w:p w:rsidR="00F05E2D" w:rsidRPr="00BC1988" w:rsidRDefault="00F05E2D" w:rsidP="00B006DA">
            <w:pPr>
              <w:rPr>
                <w:b/>
              </w:rPr>
            </w:pPr>
            <w:r>
              <w:rPr>
                <w:b/>
              </w:rPr>
              <w:t>Генеральный директор</w:t>
            </w:r>
          </w:p>
          <w:p w:rsidR="00F05E2D" w:rsidRPr="00BC1988" w:rsidRDefault="00F05E2D" w:rsidP="00B006DA">
            <w:pPr>
              <w:rPr>
                <w:b/>
              </w:rPr>
            </w:pPr>
            <w:r w:rsidRPr="00BC1988">
              <w:rPr>
                <w:b/>
              </w:rPr>
              <w:t>ООО «</w:t>
            </w:r>
            <w:r w:rsidR="0006578A">
              <w:rPr>
                <w:b/>
              </w:rPr>
              <w:t>Заполярный жилищный трест</w:t>
            </w:r>
            <w:r w:rsidRPr="00BC1988">
              <w:rPr>
                <w:b/>
              </w:rPr>
              <w:t xml:space="preserve">» </w:t>
            </w:r>
          </w:p>
          <w:p w:rsidR="00F05E2D" w:rsidRPr="00BC1988" w:rsidRDefault="00F05E2D" w:rsidP="00B006DA">
            <w:pPr>
              <w:rPr>
                <w:b/>
              </w:rPr>
            </w:pPr>
          </w:p>
          <w:p w:rsidR="00F05E2D" w:rsidRPr="00BC1988" w:rsidRDefault="00F05E2D" w:rsidP="00B006DA">
            <w:pPr>
              <w:rPr>
                <w:b/>
              </w:rPr>
            </w:pPr>
            <w:r w:rsidRPr="00BC1988">
              <w:rPr>
                <w:b/>
              </w:rPr>
              <w:t>_____________________ /</w:t>
            </w:r>
            <w:r w:rsidR="0006578A">
              <w:rPr>
                <w:b/>
              </w:rPr>
              <w:t xml:space="preserve">О. Б. </w:t>
            </w:r>
            <w:proofErr w:type="spellStart"/>
            <w:r w:rsidR="0006578A">
              <w:rPr>
                <w:b/>
              </w:rPr>
              <w:t>Арапова</w:t>
            </w:r>
            <w:proofErr w:type="spellEnd"/>
            <w:r w:rsidRPr="00BC1988">
              <w:rPr>
                <w:b/>
              </w:rPr>
              <w:t>/</w:t>
            </w:r>
          </w:p>
          <w:p w:rsidR="00F05E2D" w:rsidRPr="00BC1988" w:rsidRDefault="00F05E2D" w:rsidP="00B006DA">
            <w:pPr>
              <w:rPr>
                <w:b/>
              </w:rPr>
            </w:pPr>
            <w:r w:rsidRPr="00BC1988">
              <w:rPr>
                <w:b/>
              </w:rPr>
              <w:t>М.П.</w:t>
            </w:r>
          </w:p>
        </w:tc>
        <w:tc>
          <w:tcPr>
            <w:tcW w:w="701" w:type="dxa"/>
          </w:tcPr>
          <w:p w:rsidR="00F05E2D" w:rsidRPr="00BC1988" w:rsidRDefault="00F05E2D" w:rsidP="00B006DA">
            <w:pPr>
              <w:rPr>
                <w:b/>
              </w:rPr>
            </w:pPr>
          </w:p>
        </w:tc>
        <w:tc>
          <w:tcPr>
            <w:tcW w:w="4761" w:type="dxa"/>
          </w:tcPr>
          <w:p w:rsidR="00F05E2D" w:rsidRPr="00BC1988" w:rsidRDefault="00F05E2D" w:rsidP="00B006DA">
            <w:pPr>
              <w:rPr>
                <w:b/>
                <w:color w:val="000000"/>
                <w:spacing w:val="-2"/>
              </w:rPr>
            </w:pPr>
          </w:p>
          <w:p w:rsidR="00F05E2D" w:rsidRPr="00BC1988" w:rsidRDefault="00F05E2D" w:rsidP="00B006DA">
            <w:pPr>
              <w:rPr>
                <w:b/>
              </w:rPr>
            </w:pPr>
            <w:r w:rsidRPr="00BC1988">
              <w:rPr>
                <w:b/>
                <w:color w:val="000000"/>
                <w:spacing w:val="-2"/>
              </w:rPr>
              <w:t>«Подрядчик»</w:t>
            </w:r>
          </w:p>
          <w:p w:rsidR="00F05E2D" w:rsidRDefault="00F05E2D" w:rsidP="00B006DA">
            <w:pPr>
              <w:rPr>
                <w:b/>
              </w:rPr>
            </w:pPr>
          </w:p>
          <w:p w:rsidR="00F05E2D" w:rsidRDefault="00F05E2D" w:rsidP="00B006DA">
            <w:pPr>
              <w:rPr>
                <w:b/>
              </w:rPr>
            </w:pPr>
          </w:p>
          <w:p w:rsidR="00F05E2D" w:rsidRPr="00B263E3" w:rsidRDefault="00F05E2D" w:rsidP="00B006DA">
            <w:pPr>
              <w:rPr>
                <w:b/>
              </w:rPr>
            </w:pPr>
          </w:p>
          <w:p w:rsidR="00F05E2D" w:rsidRDefault="00F05E2D" w:rsidP="00B006DA">
            <w:pPr>
              <w:rPr>
                <w:b/>
              </w:rPr>
            </w:pPr>
            <w:r w:rsidRPr="00B263E3">
              <w:rPr>
                <w:b/>
              </w:rPr>
              <w:t xml:space="preserve">________________________/ </w:t>
            </w:r>
            <w:r>
              <w:rPr>
                <w:b/>
              </w:rPr>
              <w:t>____________</w:t>
            </w:r>
            <w:r w:rsidRPr="00B263E3">
              <w:rPr>
                <w:b/>
              </w:rPr>
              <w:t>/</w:t>
            </w:r>
          </w:p>
          <w:p w:rsidR="00F05E2D" w:rsidRPr="00BC1988" w:rsidRDefault="00F05E2D" w:rsidP="00B006DA">
            <w:pPr>
              <w:rPr>
                <w:b/>
              </w:rPr>
            </w:pPr>
            <w:r>
              <w:rPr>
                <w:b/>
              </w:rPr>
              <w:t>М.П.</w:t>
            </w:r>
          </w:p>
        </w:tc>
      </w:tr>
    </w:tbl>
    <w:p w:rsidR="00E3307F" w:rsidRDefault="00E3307F" w:rsidP="0028164F">
      <w:pPr>
        <w:spacing w:after="160" w:line="259" w:lineRule="auto"/>
        <w:rPr>
          <w:iCs/>
        </w:rPr>
      </w:pPr>
    </w:p>
    <w:sectPr w:rsidR="00E3307F" w:rsidSect="001E34AA">
      <w:pgSz w:w="11906" w:h="16838"/>
      <w:pgMar w:top="851" w:right="851"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ET">
    <w:altName w:val="Times New Roman"/>
    <w:charset w:val="CC"/>
    <w:family w:val="auto"/>
    <w:pitch w:val="variable"/>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5EE3D94"/>
    <w:multiLevelType w:val="hybridMultilevel"/>
    <w:tmpl w:val="83748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8753A3"/>
    <w:multiLevelType w:val="hybridMultilevel"/>
    <w:tmpl w:val="AB36C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4B76B1"/>
    <w:multiLevelType w:val="multilevel"/>
    <w:tmpl w:val="77EAAD3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2E9246E"/>
    <w:multiLevelType w:val="hybridMultilevel"/>
    <w:tmpl w:val="0DC6B0A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3707327"/>
    <w:multiLevelType w:val="multilevel"/>
    <w:tmpl w:val="04A69714"/>
    <w:lvl w:ilvl="0">
      <w:start w:val="1"/>
      <w:numFmt w:val="decimal"/>
      <w:lvlText w:val="%1."/>
      <w:lvlJc w:val="left"/>
      <w:pPr>
        <w:ind w:left="1069" w:hanging="360"/>
      </w:pPr>
    </w:lvl>
    <w:lvl w:ilvl="1">
      <w:start w:val="1"/>
      <w:numFmt w:val="decimal"/>
      <w:isLgl/>
      <w:lvlText w:val="%1.%2."/>
      <w:lvlJc w:val="left"/>
      <w:pPr>
        <w:ind w:left="1249" w:hanging="54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18DE2E36"/>
    <w:multiLevelType w:val="multilevel"/>
    <w:tmpl w:val="2A64B39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01F0E30"/>
    <w:multiLevelType w:val="multilevel"/>
    <w:tmpl w:val="DC88C62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3897A38"/>
    <w:multiLevelType w:val="hybridMultilevel"/>
    <w:tmpl w:val="EEE45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03AAD"/>
    <w:multiLevelType w:val="hybridMultilevel"/>
    <w:tmpl w:val="2D4C0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2A2A56"/>
    <w:multiLevelType w:val="hybridMultilevel"/>
    <w:tmpl w:val="38CE8F0C"/>
    <w:lvl w:ilvl="0" w:tplc="9C644A98">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F190426"/>
    <w:multiLevelType w:val="hybridMultilevel"/>
    <w:tmpl w:val="97507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4C7BA6"/>
    <w:multiLevelType w:val="hybridMultilevel"/>
    <w:tmpl w:val="BF0CA8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53E504C"/>
    <w:multiLevelType w:val="hybridMultilevel"/>
    <w:tmpl w:val="A0369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155B8"/>
    <w:multiLevelType w:val="hybridMultilevel"/>
    <w:tmpl w:val="C35AE7E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3ED40D86"/>
    <w:multiLevelType w:val="hybridMultilevel"/>
    <w:tmpl w:val="0EB6A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42421EEA"/>
    <w:multiLevelType w:val="hybridMultilevel"/>
    <w:tmpl w:val="3D7C366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nsid w:val="477C31FD"/>
    <w:multiLevelType w:val="multilevel"/>
    <w:tmpl w:val="2A64B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4860584F"/>
    <w:multiLevelType w:val="hybridMultilevel"/>
    <w:tmpl w:val="0622C436"/>
    <w:lvl w:ilvl="0" w:tplc="04190001">
      <w:start w:val="1"/>
      <w:numFmt w:val="bullet"/>
      <w:lvlText w:val=""/>
      <w:lvlJc w:val="left"/>
      <w:pPr>
        <w:ind w:left="192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B23420B"/>
    <w:multiLevelType w:val="multilevel"/>
    <w:tmpl w:val="FDAEA0F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5">
    <w:nsid w:val="4C96553B"/>
    <w:multiLevelType w:val="hybridMultilevel"/>
    <w:tmpl w:val="340E671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2AC49B6"/>
    <w:multiLevelType w:val="hybridMultilevel"/>
    <w:tmpl w:val="033E9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7B61B69"/>
    <w:multiLevelType w:val="hybridMultilevel"/>
    <w:tmpl w:val="DCCC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9">
    <w:nsid w:val="5AAD5F6C"/>
    <w:multiLevelType w:val="hybridMultilevel"/>
    <w:tmpl w:val="F522A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04B90"/>
    <w:multiLevelType w:val="hybridMultilevel"/>
    <w:tmpl w:val="22103DA6"/>
    <w:lvl w:ilvl="0" w:tplc="CECC100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5DB1F1F"/>
    <w:multiLevelType w:val="multilevel"/>
    <w:tmpl w:val="2A64B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7606280E"/>
    <w:multiLevelType w:val="hybridMultilevel"/>
    <w:tmpl w:val="8E68A662"/>
    <w:lvl w:ilvl="0" w:tplc="2E887214">
      <w:start w:val="1"/>
      <w:numFmt w:val="decimal"/>
      <w:lvlText w:val="%1."/>
      <w:lvlJc w:val="left"/>
      <w:pPr>
        <w:ind w:left="121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7B51DE0"/>
    <w:multiLevelType w:val="hybridMultilevel"/>
    <w:tmpl w:val="C1A0A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D0510D"/>
    <w:multiLevelType w:val="multilevel"/>
    <w:tmpl w:val="2A64B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9"/>
  </w:num>
  <w:num w:numId="6">
    <w:abstractNumId w:val="9"/>
    <w:lvlOverride w:ilvl="0">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24"/>
  </w:num>
  <w:num w:numId="19">
    <w:abstractNumId w:val="3"/>
  </w:num>
  <w:num w:numId="20">
    <w:abstractNumId w:val="18"/>
  </w:num>
  <w:num w:numId="21">
    <w:abstractNumId w:val="25"/>
  </w:num>
  <w:num w:numId="22">
    <w:abstractNumId w:val="29"/>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
  </w:num>
  <w:num w:numId="34">
    <w:abstractNumId w:val="23"/>
  </w:num>
  <w:num w:numId="35">
    <w:abstractNumId w:val="27"/>
  </w:num>
  <w:num w:numId="36">
    <w:abstractNumId w:val="13"/>
  </w:num>
  <w:num w:numId="37">
    <w:abstractNumId w:val="16"/>
  </w:num>
  <w:num w:numId="38">
    <w:abstractNumId w:val="15"/>
  </w:num>
  <w:num w:numId="39">
    <w:abstractNumId w:val="19"/>
  </w:num>
  <w:num w:numId="40">
    <w:abstractNumId w:val="34"/>
  </w:num>
  <w:num w:numId="41">
    <w:abstractNumId w:val="6"/>
  </w:num>
  <w:num w:numId="42">
    <w:abstractNumId w:val="17"/>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F0457"/>
    <w:rsid w:val="00005900"/>
    <w:rsid w:val="0000684B"/>
    <w:rsid w:val="00017B4A"/>
    <w:rsid w:val="0002356B"/>
    <w:rsid w:val="00026539"/>
    <w:rsid w:val="000308D6"/>
    <w:rsid w:val="00030D33"/>
    <w:rsid w:val="0003172B"/>
    <w:rsid w:val="00035D28"/>
    <w:rsid w:val="00035F5E"/>
    <w:rsid w:val="00042829"/>
    <w:rsid w:val="0004545C"/>
    <w:rsid w:val="0004729D"/>
    <w:rsid w:val="000504CB"/>
    <w:rsid w:val="00052159"/>
    <w:rsid w:val="00052B82"/>
    <w:rsid w:val="00052D00"/>
    <w:rsid w:val="000571B7"/>
    <w:rsid w:val="0006578A"/>
    <w:rsid w:val="000738AC"/>
    <w:rsid w:val="000758A8"/>
    <w:rsid w:val="00085DDC"/>
    <w:rsid w:val="000869F7"/>
    <w:rsid w:val="00090648"/>
    <w:rsid w:val="00092D80"/>
    <w:rsid w:val="00095112"/>
    <w:rsid w:val="000957A2"/>
    <w:rsid w:val="000A0D17"/>
    <w:rsid w:val="000A29E2"/>
    <w:rsid w:val="000A55EF"/>
    <w:rsid w:val="000B2082"/>
    <w:rsid w:val="000B5C9D"/>
    <w:rsid w:val="000C059D"/>
    <w:rsid w:val="000C32A3"/>
    <w:rsid w:val="000D1CBE"/>
    <w:rsid w:val="000D57C4"/>
    <w:rsid w:val="000D67E6"/>
    <w:rsid w:val="000D6D20"/>
    <w:rsid w:val="000E3743"/>
    <w:rsid w:val="000E3757"/>
    <w:rsid w:val="00103293"/>
    <w:rsid w:val="0010446B"/>
    <w:rsid w:val="00116215"/>
    <w:rsid w:val="001263DA"/>
    <w:rsid w:val="001268FE"/>
    <w:rsid w:val="00134A4A"/>
    <w:rsid w:val="00134FCB"/>
    <w:rsid w:val="00136F04"/>
    <w:rsid w:val="001430E5"/>
    <w:rsid w:val="001457EF"/>
    <w:rsid w:val="00146274"/>
    <w:rsid w:val="00146DB5"/>
    <w:rsid w:val="00150CD8"/>
    <w:rsid w:val="00151C13"/>
    <w:rsid w:val="00163322"/>
    <w:rsid w:val="00164469"/>
    <w:rsid w:val="00166E1B"/>
    <w:rsid w:val="00170C4F"/>
    <w:rsid w:val="00173B59"/>
    <w:rsid w:val="00174038"/>
    <w:rsid w:val="001830E4"/>
    <w:rsid w:val="00183C7A"/>
    <w:rsid w:val="001A1F0D"/>
    <w:rsid w:val="001A3A5F"/>
    <w:rsid w:val="001A6FC4"/>
    <w:rsid w:val="001B3DF6"/>
    <w:rsid w:val="001B4283"/>
    <w:rsid w:val="001B4A62"/>
    <w:rsid w:val="001B5171"/>
    <w:rsid w:val="001C04A3"/>
    <w:rsid w:val="001C066B"/>
    <w:rsid w:val="001C2898"/>
    <w:rsid w:val="001C2AB5"/>
    <w:rsid w:val="001C3F8F"/>
    <w:rsid w:val="001C4614"/>
    <w:rsid w:val="001D4BDD"/>
    <w:rsid w:val="001D5003"/>
    <w:rsid w:val="001E34AA"/>
    <w:rsid w:val="001E415A"/>
    <w:rsid w:val="00212563"/>
    <w:rsid w:val="002126A7"/>
    <w:rsid w:val="002146A3"/>
    <w:rsid w:val="00220724"/>
    <w:rsid w:val="0022204A"/>
    <w:rsid w:val="00230AD7"/>
    <w:rsid w:val="002310A9"/>
    <w:rsid w:val="0023251E"/>
    <w:rsid w:val="00234883"/>
    <w:rsid w:val="00236A2D"/>
    <w:rsid w:val="00247186"/>
    <w:rsid w:val="00257184"/>
    <w:rsid w:val="0026159E"/>
    <w:rsid w:val="002637B1"/>
    <w:rsid w:val="0027273E"/>
    <w:rsid w:val="0027763F"/>
    <w:rsid w:val="00280012"/>
    <w:rsid w:val="00280F97"/>
    <w:rsid w:val="0028164F"/>
    <w:rsid w:val="00281793"/>
    <w:rsid w:val="00287A39"/>
    <w:rsid w:val="002913CC"/>
    <w:rsid w:val="002957A5"/>
    <w:rsid w:val="002A05B0"/>
    <w:rsid w:val="002B25B5"/>
    <w:rsid w:val="002B736C"/>
    <w:rsid w:val="002C0608"/>
    <w:rsid w:val="002C39A4"/>
    <w:rsid w:val="002C7F2D"/>
    <w:rsid w:val="002D0963"/>
    <w:rsid w:val="002E0C9C"/>
    <w:rsid w:val="002E43A7"/>
    <w:rsid w:val="002F0570"/>
    <w:rsid w:val="002F56BB"/>
    <w:rsid w:val="002F641E"/>
    <w:rsid w:val="002F7532"/>
    <w:rsid w:val="00300A80"/>
    <w:rsid w:val="00304FFD"/>
    <w:rsid w:val="003055E5"/>
    <w:rsid w:val="00305FBC"/>
    <w:rsid w:val="0031585F"/>
    <w:rsid w:val="00315A31"/>
    <w:rsid w:val="003205D9"/>
    <w:rsid w:val="003416E8"/>
    <w:rsid w:val="00342EBA"/>
    <w:rsid w:val="00346119"/>
    <w:rsid w:val="00346969"/>
    <w:rsid w:val="00355E0F"/>
    <w:rsid w:val="00376A4C"/>
    <w:rsid w:val="00376D8F"/>
    <w:rsid w:val="00380BB7"/>
    <w:rsid w:val="003822E2"/>
    <w:rsid w:val="003854F9"/>
    <w:rsid w:val="00386527"/>
    <w:rsid w:val="00386CF2"/>
    <w:rsid w:val="0039225D"/>
    <w:rsid w:val="003930F2"/>
    <w:rsid w:val="00394AC7"/>
    <w:rsid w:val="00397537"/>
    <w:rsid w:val="00397B90"/>
    <w:rsid w:val="003A1FEF"/>
    <w:rsid w:val="003B2525"/>
    <w:rsid w:val="003B25C2"/>
    <w:rsid w:val="003B2F9A"/>
    <w:rsid w:val="003B3DC7"/>
    <w:rsid w:val="003B482E"/>
    <w:rsid w:val="003C0500"/>
    <w:rsid w:val="003D685A"/>
    <w:rsid w:val="003E305A"/>
    <w:rsid w:val="003E373C"/>
    <w:rsid w:val="003E55AC"/>
    <w:rsid w:val="003F7A96"/>
    <w:rsid w:val="0040471A"/>
    <w:rsid w:val="004059B6"/>
    <w:rsid w:val="00410210"/>
    <w:rsid w:val="00411DB2"/>
    <w:rsid w:val="00413367"/>
    <w:rsid w:val="004225FE"/>
    <w:rsid w:val="004310F6"/>
    <w:rsid w:val="004316EF"/>
    <w:rsid w:val="00433F00"/>
    <w:rsid w:val="00437834"/>
    <w:rsid w:val="00441C41"/>
    <w:rsid w:val="00442D4C"/>
    <w:rsid w:val="004563E4"/>
    <w:rsid w:val="00473790"/>
    <w:rsid w:val="00474DDA"/>
    <w:rsid w:val="004827B4"/>
    <w:rsid w:val="00491AAC"/>
    <w:rsid w:val="00493DB0"/>
    <w:rsid w:val="004A3A9A"/>
    <w:rsid w:val="004A6A4F"/>
    <w:rsid w:val="004A6B7E"/>
    <w:rsid w:val="004B6CD5"/>
    <w:rsid w:val="004C03E0"/>
    <w:rsid w:val="004C070F"/>
    <w:rsid w:val="004C0AAB"/>
    <w:rsid w:val="004C12EE"/>
    <w:rsid w:val="004C23C5"/>
    <w:rsid w:val="004C2D6D"/>
    <w:rsid w:val="004D0499"/>
    <w:rsid w:val="004D04B1"/>
    <w:rsid w:val="004D406D"/>
    <w:rsid w:val="004D43FB"/>
    <w:rsid w:val="004D6249"/>
    <w:rsid w:val="004E1B86"/>
    <w:rsid w:val="004E6994"/>
    <w:rsid w:val="004F1A73"/>
    <w:rsid w:val="004F4473"/>
    <w:rsid w:val="00506544"/>
    <w:rsid w:val="00506B05"/>
    <w:rsid w:val="00507065"/>
    <w:rsid w:val="00532EAC"/>
    <w:rsid w:val="00533931"/>
    <w:rsid w:val="0053611F"/>
    <w:rsid w:val="0054354D"/>
    <w:rsid w:val="00551EC0"/>
    <w:rsid w:val="00556A46"/>
    <w:rsid w:val="00556DBC"/>
    <w:rsid w:val="00561A0F"/>
    <w:rsid w:val="0056270C"/>
    <w:rsid w:val="00567033"/>
    <w:rsid w:val="00571483"/>
    <w:rsid w:val="00572253"/>
    <w:rsid w:val="005727D9"/>
    <w:rsid w:val="005737BE"/>
    <w:rsid w:val="00577DB7"/>
    <w:rsid w:val="00581212"/>
    <w:rsid w:val="00581C2E"/>
    <w:rsid w:val="00597677"/>
    <w:rsid w:val="005A0226"/>
    <w:rsid w:val="005A05AD"/>
    <w:rsid w:val="005A0C8F"/>
    <w:rsid w:val="005A311D"/>
    <w:rsid w:val="005A38CA"/>
    <w:rsid w:val="005B1322"/>
    <w:rsid w:val="005B4D45"/>
    <w:rsid w:val="005C1D10"/>
    <w:rsid w:val="005C3100"/>
    <w:rsid w:val="005C35A4"/>
    <w:rsid w:val="005C600C"/>
    <w:rsid w:val="005D0DD2"/>
    <w:rsid w:val="005E3B92"/>
    <w:rsid w:val="005F05E3"/>
    <w:rsid w:val="005F280D"/>
    <w:rsid w:val="006016A3"/>
    <w:rsid w:val="0061062F"/>
    <w:rsid w:val="00614ABD"/>
    <w:rsid w:val="0061516E"/>
    <w:rsid w:val="0061623E"/>
    <w:rsid w:val="00621C60"/>
    <w:rsid w:val="00636220"/>
    <w:rsid w:val="0064483F"/>
    <w:rsid w:val="00646FAD"/>
    <w:rsid w:val="00652602"/>
    <w:rsid w:val="006527F0"/>
    <w:rsid w:val="00662957"/>
    <w:rsid w:val="0066366E"/>
    <w:rsid w:val="00666AB9"/>
    <w:rsid w:val="00673F55"/>
    <w:rsid w:val="006744FB"/>
    <w:rsid w:val="006776FD"/>
    <w:rsid w:val="00682C57"/>
    <w:rsid w:val="00685ADC"/>
    <w:rsid w:val="0069070F"/>
    <w:rsid w:val="00694009"/>
    <w:rsid w:val="006965D5"/>
    <w:rsid w:val="006A3683"/>
    <w:rsid w:val="006A44F9"/>
    <w:rsid w:val="006A4732"/>
    <w:rsid w:val="006A67AF"/>
    <w:rsid w:val="006B1375"/>
    <w:rsid w:val="006B3F3F"/>
    <w:rsid w:val="006C0842"/>
    <w:rsid w:val="006C0F94"/>
    <w:rsid w:val="006C3662"/>
    <w:rsid w:val="006C39AA"/>
    <w:rsid w:val="006C66CE"/>
    <w:rsid w:val="006D32B6"/>
    <w:rsid w:val="006D4AF0"/>
    <w:rsid w:val="006E2F8E"/>
    <w:rsid w:val="006E3C2A"/>
    <w:rsid w:val="006E57D7"/>
    <w:rsid w:val="006F78EC"/>
    <w:rsid w:val="00704860"/>
    <w:rsid w:val="00712FD8"/>
    <w:rsid w:val="00715C49"/>
    <w:rsid w:val="00716174"/>
    <w:rsid w:val="00720DD6"/>
    <w:rsid w:val="00735351"/>
    <w:rsid w:val="00742D2F"/>
    <w:rsid w:val="007529F5"/>
    <w:rsid w:val="007551CA"/>
    <w:rsid w:val="00761727"/>
    <w:rsid w:val="00761800"/>
    <w:rsid w:val="00763DAB"/>
    <w:rsid w:val="007657BC"/>
    <w:rsid w:val="00766066"/>
    <w:rsid w:val="0077368B"/>
    <w:rsid w:val="007808AF"/>
    <w:rsid w:val="00781865"/>
    <w:rsid w:val="00781A37"/>
    <w:rsid w:val="00784EAC"/>
    <w:rsid w:val="007A27AC"/>
    <w:rsid w:val="007A4215"/>
    <w:rsid w:val="007A6A5E"/>
    <w:rsid w:val="007B77CD"/>
    <w:rsid w:val="007C2B14"/>
    <w:rsid w:val="007C604E"/>
    <w:rsid w:val="007D2B68"/>
    <w:rsid w:val="007D556F"/>
    <w:rsid w:val="007D6F92"/>
    <w:rsid w:val="007E4D5B"/>
    <w:rsid w:val="007E675A"/>
    <w:rsid w:val="007F6BEE"/>
    <w:rsid w:val="00806045"/>
    <w:rsid w:val="00811667"/>
    <w:rsid w:val="00811F3B"/>
    <w:rsid w:val="00814C1C"/>
    <w:rsid w:val="00821642"/>
    <w:rsid w:val="00834098"/>
    <w:rsid w:val="00836179"/>
    <w:rsid w:val="00836360"/>
    <w:rsid w:val="00837816"/>
    <w:rsid w:val="00844E1D"/>
    <w:rsid w:val="00851B24"/>
    <w:rsid w:val="00854118"/>
    <w:rsid w:val="0085477D"/>
    <w:rsid w:val="0085632A"/>
    <w:rsid w:val="00857A25"/>
    <w:rsid w:val="00860CD0"/>
    <w:rsid w:val="0086293F"/>
    <w:rsid w:val="00866EE4"/>
    <w:rsid w:val="00871696"/>
    <w:rsid w:val="00880D19"/>
    <w:rsid w:val="00881856"/>
    <w:rsid w:val="00882B22"/>
    <w:rsid w:val="00891BF0"/>
    <w:rsid w:val="00892F63"/>
    <w:rsid w:val="008A0E97"/>
    <w:rsid w:val="008A2C5A"/>
    <w:rsid w:val="008A2E2E"/>
    <w:rsid w:val="008A3A11"/>
    <w:rsid w:val="008B0171"/>
    <w:rsid w:val="008B6A23"/>
    <w:rsid w:val="008C08F0"/>
    <w:rsid w:val="008D7B32"/>
    <w:rsid w:val="008E1959"/>
    <w:rsid w:val="008E3C53"/>
    <w:rsid w:val="008F1370"/>
    <w:rsid w:val="009000E4"/>
    <w:rsid w:val="00902B09"/>
    <w:rsid w:val="00904FBA"/>
    <w:rsid w:val="00906697"/>
    <w:rsid w:val="009148E1"/>
    <w:rsid w:val="009205E4"/>
    <w:rsid w:val="009226C3"/>
    <w:rsid w:val="009338BE"/>
    <w:rsid w:val="00933B3F"/>
    <w:rsid w:val="00935E26"/>
    <w:rsid w:val="009415BA"/>
    <w:rsid w:val="00947B97"/>
    <w:rsid w:val="00954849"/>
    <w:rsid w:val="00956A11"/>
    <w:rsid w:val="00957C53"/>
    <w:rsid w:val="00964080"/>
    <w:rsid w:val="009642CE"/>
    <w:rsid w:val="009676A7"/>
    <w:rsid w:val="0097020A"/>
    <w:rsid w:val="00970CF9"/>
    <w:rsid w:val="00972A9B"/>
    <w:rsid w:val="009754CF"/>
    <w:rsid w:val="00975A3C"/>
    <w:rsid w:val="009774E5"/>
    <w:rsid w:val="00977BEE"/>
    <w:rsid w:val="00981D5D"/>
    <w:rsid w:val="00982934"/>
    <w:rsid w:val="00982B20"/>
    <w:rsid w:val="00984C5C"/>
    <w:rsid w:val="00990B32"/>
    <w:rsid w:val="009A746D"/>
    <w:rsid w:val="009A75E9"/>
    <w:rsid w:val="009A7CD4"/>
    <w:rsid w:val="009B0981"/>
    <w:rsid w:val="009B0CF7"/>
    <w:rsid w:val="009C1B07"/>
    <w:rsid w:val="009C5E11"/>
    <w:rsid w:val="009D3351"/>
    <w:rsid w:val="009D4CDF"/>
    <w:rsid w:val="009E04FB"/>
    <w:rsid w:val="009E6556"/>
    <w:rsid w:val="009F045D"/>
    <w:rsid w:val="009F1D07"/>
    <w:rsid w:val="009F4819"/>
    <w:rsid w:val="009F4991"/>
    <w:rsid w:val="00A00852"/>
    <w:rsid w:val="00A02E15"/>
    <w:rsid w:val="00A02F61"/>
    <w:rsid w:val="00A0361C"/>
    <w:rsid w:val="00A0422F"/>
    <w:rsid w:val="00A11F7B"/>
    <w:rsid w:val="00A15DAF"/>
    <w:rsid w:val="00A21DEB"/>
    <w:rsid w:val="00A221A9"/>
    <w:rsid w:val="00A225F2"/>
    <w:rsid w:val="00A25987"/>
    <w:rsid w:val="00A32883"/>
    <w:rsid w:val="00A330B2"/>
    <w:rsid w:val="00A367B5"/>
    <w:rsid w:val="00A47063"/>
    <w:rsid w:val="00A53699"/>
    <w:rsid w:val="00A64BCB"/>
    <w:rsid w:val="00A67E42"/>
    <w:rsid w:val="00A75F65"/>
    <w:rsid w:val="00A77900"/>
    <w:rsid w:val="00A84AC6"/>
    <w:rsid w:val="00A90A73"/>
    <w:rsid w:val="00A94588"/>
    <w:rsid w:val="00AB412D"/>
    <w:rsid w:val="00AB6FF5"/>
    <w:rsid w:val="00AC1047"/>
    <w:rsid w:val="00AC20DE"/>
    <w:rsid w:val="00AC4146"/>
    <w:rsid w:val="00AC4376"/>
    <w:rsid w:val="00AC514E"/>
    <w:rsid w:val="00AC79BE"/>
    <w:rsid w:val="00AD2345"/>
    <w:rsid w:val="00AE7D38"/>
    <w:rsid w:val="00AF1852"/>
    <w:rsid w:val="00AF4510"/>
    <w:rsid w:val="00AF4BE9"/>
    <w:rsid w:val="00AF7040"/>
    <w:rsid w:val="00B006DA"/>
    <w:rsid w:val="00B1220E"/>
    <w:rsid w:val="00B2067F"/>
    <w:rsid w:val="00B507A4"/>
    <w:rsid w:val="00B56540"/>
    <w:rsid w:val="00B62542"/>
    <w:rsid w:val="00B64CC2"/>
    <w:rsid w:val="00B72CB9"/>
    <w:rsid w:val="00B912B1"/>
    <w:rsid w:val="00BA1717"/>
    <w:rsid w:val="00BB2478"/>
    <w:rsid w:val="00BB5F63"/>
    <w:rsid w:val="00BB6144"/>
    <w:rsid w:val="00BB6A22"/>
    <w:rsid w:val="00BC1916"/>
    <w:rsid w:val="00BC597D"/>
    <w:rsid w:val="00BC7E7E"/>
    <w:rsid w:val="00BD2E32"/>
    <w:rsid w:val="00BD5D84"/>
    <w:rsid w:val="00BD6246"/>
    <w:rsid w:val="00BE64A6"/>
    <w:rsid w:val="00BF38A9"/>
    <w:rsid w:val="00C00A55"/>
    <w:rsid w:val="00C044ED"/>
    <w:rsid w:val="00C11A12"/>
    <w:rsid w:val="00C1423C"/>
    <w:rsid w:val="00C14FBA"/>
    <w:rsid w:val="00C1546B"/>
    <w:rsid w:val="00C15985"/>
    <w:rsid w:val="00C23A72"/>
    <w:rsid w:val="00C26C5B"/>
    <w:rsid w:val="00C33293"/>
    <w:rsid w:val="00C5027C"/>
    <w:rsid w:val="00C5117A"/>
    <w:rsid w:val="00C61522"/>
    <w:rsid w:val="00C65C34"/>
    <w:rsid w:val="00C730C9"/>
    <w:rsid w:val="00C77192"/>
    <w:rsid w:val="00C82AD3"/>
    <w:rsid w:val="00C9416A"/>
    <w:rsid w:val="00C9512A"/>
    <w:rsid w:val="00C972D6"/>
    <w:rsid w:val="00CA0D0E"/>
    <w:rsid w:val="00CA228E"/>
    <w:rsid w:val="00CA455B"/>
    <w:rsid w:val="00CB08BE"/>
    <w:rsid w:val="00CB276D"/>
    <w:rsid w:val="00CB4E7D"/>
    <w:rsid w:val="00CB6298"/>
    <w:rsid w:val="00CC7592"/>
    <w:rsid w:val="00CD4642"/>
    <w:rsid w:val="00CD6343"/>
    <w:rsid w:val="00CF2A66"/>
    <w:rsid w:val="00CF4AF6"/>
    <w:rsid w:val="00CF4FE2"/>
    <w:rsid w:val="00CF5476"/>
    <w:rsid w:val="00CF689C"/>
    <w:rsid w:val="00D004D3"/>
    <w:rsid w:val="00D01744"/>
    <w:rsid w:val="00D01CD5"/>
    <w:rsid w:val="00D02B76"/>
    <w:rsid w:val="00D034BB"/>
    <w:rsid w:val="00D04F6E"/>
    <w:rsid w:val="00D05C85"/>
    <w:rsid w:val="00D06122"/>
    <w:rsid w:val="00D16562"/>
    <w:rsid w:val="00D17E64"/>
    <w:rsid w:val="00D20CA3"/>
    <w:rsid w:val="00D24671"/>
    <w:rsid w:val="00D25B8A"/>
    <w:rsid w:val="00D322C1"/>
    <w:rsid w:val="00D33A28"/>
    <w:rsid w:val="00D35EFB"/>
    <w:rsid w:val="00D37E41"/>
    <w:rsid w:val="00D41F14"/>
    <w:rsid w:val="00D461ED"/>
    <w:rsid w:val="00D47DD3"/>
    <w:rsid w:val="00D528AE"/>
    <w:rsid w:val="00D57679"/>
    <w:rsid w:val="00D578C8"/>
    <w:rsid w:val="00D608D8"/>
    <w:rsid w:val="00D61387"/>
    <w:rsid w:val="00D66520"/>
    <w:rsid w:val="00D70117"/>
    <w:rsid w:val="00D7590C"/>
    <w:rsid w:val="00D81EDB"/>
    <w:rsid w:val="00D901AD"/>
    <w:rsid w:val="00D9206E"/>
    <w:rsid w:val="00D976AE"/>
    <w:rsid w:val="00DA0DB6"/>
    <w:rsid w:val="00DB0D01"/>
    <w:rsid w:val="00DB3EA0"/>
    <w:rsid w:val="00DB584D"/>
    <w:rsid w:val="00DC0BF1"/>
    <w:rsid w:val="00DC4738"/>
    <w:rsid w:val="00DC4B89"/>
    <w:rsid w:val="00DD0ADC"/>
    <w:rsid w:val="00DE3D6A"/>
    <w:rsid w:val="00E029FE"/>
    <w:rsid w:val="00E132A0"/>
    <w:rsid w:val="00E16829"/>
    <w:rsid w:val="00E17250"/>
    <w:rsid w:val="00E225F3"/>
    <w:rsid w:val="00E241F0"/>
    <w:rsid w:val="00E27A87"/>
    <w:rsid w:val="00E305F8"/>
    <w:rsid w:val="00E3204F"/>
    <w:rsid w:val="00E3307F"/>
    <w:rsid w:val="00E34C0E"/>
    <w:rsid w:val="00E40DFF"/>
    <w:rsid w:val="00E557FB"/>
    <w:rsid w:val="00E61573"/>
    <w:rsid w:val="00E8187E"/>
    <w:rsid w:val="00E823C7"/>
    <w:rsid w:val="00E8384F"/>
    <w:rsid w:val="00E85AB0"/>
    <w:rsid w:val="00E91559"/>
    <w:rsid w:val="00E93A28"/>
    <w:rsid w:val="00EA2AAE"/>
    <w:rsid w:val="00EB2C75"/>
    <w:rsid w:val="00EB42F7"/>
    <w:rsid w:val="00EC100E"/>
    <w:rsid w:val="00EC7136"/>
    <w:rsid w:val="00ED0081"/>
    <w:rsid w:val="00EE0CD6"/>
    <w:rsid w:val="00EE64FE"/>
    <w:rsid w:val="00EE701E"/>
    <w:rsid w:val="00EE75FF"/>
    <w:rsid w:val="00EF0FFE"/>
    <w:rsid w:val="00EF2D64"/>
    <w:rsid w:val="00F02FCE"/>
    <w:rsid w:val="00F05E2D"/>
    <w:rsid w:val="00F06B6D"/>
    <w:rsid w:val="00F06F24"/>
    <w:rsid w:val="00F07B36"/>
    <w:rsid w:val="00F15764"/>
    <w:rsid w:val="00F15E98"/>
    <w:rsid w:val="00F2209C"/>
    <w:rsid w:val="00F30811"/>
    <w:rsid w:val="00F5439A"/>
    <w:rsid w:val="00F64530"/>
    <w:rsid w:val="00F71FCC"/>
    <w:rsid w:val="00F76A61"/>
    <w:rsid w:val="00F848B5"/>
    <w:rsid w:val="00F937FF"/>
    <w:rsid w:val="00F96177"/>
    <w:rsid w:val="00F96736"/>
    <w:rsid w:val="00FB1B49"/>
    <w:rsid w:val="00FB1D65"/>
    <w:rsid w:val="00FB6F42"/>
    <w:rsid w:val="00FC0095"/>
    <w:rsid w:val="00FC3424"/>
    <w:rsid w:val="00FC5182"/>
    <w:rsid w:val="00FC6694"/>
    <w:rsid w:val="00FC6B0D"/>
    <w:rsid w:val="00FD1E25"/>
    <w:rsid w:val="00FD38D0"/>
    <w:rsid w:val="00FD49B5"/>
    <w:rsid w:val="00FD57D3"/>
    <w:rsid w:val="00FF0457"/>
    <w:rsid w:val="00FF3B02"/>
    <w:rsid w:val="00FF5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7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0457"/>
    <w:pPr>
      <w:keepNext/>
      <w:framePr w:w="14503" w:h="1966" w:hSpace="180" w:wrap="auto" w:vAnchor="text" w:hAnchor="page" w:x="335" w:y="-145"/>
      <w:widowControl w:val="0"/>
      <w:ind w:left="11766"/>
      <w:outlineLvl w:val="0"/>
    </w:pPr>
    <w:rPr>
      <w:rFonts w:ascii="Arial" w:hAnsi="Arial"/>
      <w:b/>
      <w:sz w:val="16"/>
    </w:rPr>
  </w:style>
  <w:style w:type="paragraph" w:styleId="2">
    <w:name w:val="heading 2"/>
    <w:basedOn w:val="a"/>
    <w:next w:val="a"/>
    <w:link w:val="20"/>
    <w:qFormat/>
    <w:rsid w:val="00FF0457"/>
    <w:pPr>
      <w:keepNext/>
      <w:spacing w:before="240" w:after="60"/>
      <w:outlineLvl w:val="1"/>
    </w:pPr>
    <w:rPr>
      <w:rFonts w:ascii="Cambria" w:hAnsi="Cambria"/>
      <w:b/>
      <w:bCs/>
      <w:i/>
      <w:iCs/>
      <w:sz w:val="28"/>
      <w:szCs w:val="28"/>
    </w:rPr>
  </w:style>
  <w:style w:type="paragraph" w:styleId="3">
    <w:name w:val="heading 3"/>
    <w:basedOn w:val="a"/>
    <w:link w:val="30"/>
    <w:qFormat/>
    <w:rsid w:val="00FF0457"/>
    <w:pPr>
      <w:spacing w:before="100" w:beforeAutospacing="1" w:after="100" w:afterAutospacing="1"/>
      <w:outlineLvl w:val="2"/>
    </w:pPr>
    <w:rPr>
      <w:b/>
      <w:bCs/>
      <w:sz w:val="27"/>
      <w:szCs w:val="27"/>
    </w:rPr>
  </w:style>
  <w:style w:type="paragraph" w:styleId="5">
    <w:name w:val="heading 5"/>
    <w:aliases w:val="Char"/>
    <w:basedOn w:val="a"/>
    <w:next w:val="a"/>
    <w:link w:val="50"/>
    <w:qFormat/>
    <w:rsid w:val="00FF0457"/>
    <w:pPr>
      <w:spacing w:before="240" w:after="60"/>
      <w:outlineLvl w:val="4"/>
    </w:pPr>
    <w:rPr>
      <w:b/>
      <w:bCs/>
      <w:i/>
      <w:iCs/>
      <w:sz w:val="26"/>
      <w:szCs w:val="26"/>
    </w:rPr>
  </w:style>
  <w:style w:type="paragraph" w:styleId="7">
    <w:name w:val="heading 7"/>
    <w:basedOn w:val="a"/>
    <w:next w:val="a"/>
    <w:link w:val="70"/>
    <w:uiPriority w:val="9"/>
    <w:unhideWhenUsed/>
    <w:qFormat/>
    <w:rsid w:val="005A38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0457"/>
    <w:rPr>
      <w:rFonts w:ascii="Arial" w:eastAsia="Times New Roman" w:hAnsi="Arial" w:cs="Times New Roman"/>
      <w:b/>
      <w:sz w:val="16"/>
      <w:szCs w:val="20"/>
      <w:lang w:eastAsia="ru-RU"/>
    </w:rPr>
  </w:style>
  <w:style w:type="character" w:customStyle="1" w:styleId="20">
    <w:name w:val="Заголовок 2 Знак"/>
    <w:basedOn w:val="a0"/>
    <w:link w:val="2"/>
    <w:rsid w:val="00FF045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F0457"/>
    <w:rPr>
      <w:rFonts w:ascii="Times New Roman" w:eastAsia="Times New Roman" w:hAnsi="Times New Roman" w:cs="Times New Roman"/>
      <w:b/>
      <w:bCs/>
      <w:sz w:val="27"/>
      <w:szCs w:val="27"/>
      <w:lang w:eastAsia="ru-RU"/>
    </w:rPr>
  </w:style>
  <w:style w:type="character" w:customStyle="1" w:styleId="50">
    <w:name w:val="Заголовок 5 Знак"/>
    <w:aliases w:val="Char Знак"/>
    <w:basedOn w:val="a0"/>
    <w:link w:val="5"/>
    <w:rsid w:val="00FF0457"/>
    <w:rPr>
      <w:rFonts w:ascii="Times New Roman" w:eastAsia="Times New Roman" w:hAnsi="Times New Roman" w:cs="Times New Roman"/>
      <w:b/>
      <w:bCs/>
      <w:i/>
      <w:iCs/>
      <w:sz w:val="26"/>
      <w:szCs w:val="26"/>
      <w:lang w:eastAsia="ru-RU"/>
    </w:rPr>
  </w:style>
  <w:style w:type="paragraph" w:customStyle="1" w:styleId="a3">
    <w:name w:val="Знак"/>
    <w:basedOn w:val="a"/>
    <w:rsid w:val="00FF0457"/>
    <w:pPr>
      <w:spacing w:before="100" w:beforeAutospacing="1" w:after="100" w:afterAutospacing="1"/>
    </w:pPr>
    <w:rPr>
      <w:rFonts w:ascii="Tahoma" w:hAnsi="Tahoma"/>
      <w:lang w:val="en-US" w:eastAsia="en-US"/>
    </w:rPr>
  </w:style>
  <w:style w:type="paragraph" w:styleId="21">
    <w:name w:val="Body Text 2"/>
    <w:basedOn w:val="a"/>
    <w:link w:val="22"/>
    <w:rsid w:val="00FF0457"/>
    <w:pPr>
      <w:shd w:val="clear" w:color="auto" w:fill="FFFFFF"/>
      <w:jc w:val="both"/>
    </w:pPr>
    <w:rPr>
      <w:sz w:val="24"/>
    </w:rPr>
  </w:style>
  <w:style w:type="character" w:customStyle="1" w:styleId="22">
    <w:name w:val="Основной текст 2 Знак"/>
    <w:basedOn w:val="a0"/>
    <w:link w:val="21"/>
    <w:rsid w:val="00FF0457"/>
    <w:rPr>
      <w:rFonts w:ascii="Times New Roman" w:eastAsia="Times New Roman" w:hAnsi="Times New Roman" w:cs="Times New Roman"/>
      <w:sz w:val="24"/>
      <w:szCs w:val="20"/>
      <w:shd w:val="clear" w:color="auto" w:fill="FFFFFF"/>
      <w:lang w:eastAsia="ru-RU"/>
    </w:rPr>
  </w:style>
  <w:style w:type="paragraph" w:styleId="a4">
    <w:name w:val="Body Text"/>
    <w:aliases w:val=" Знак, Знак Знак,Знак Знак"/>
    <w:basedOn w:val="a"/>
    <w:link w:val="a5"/>
    <w:rsid w:val="00FF0457"/>
    <w:pPr>
      <w:jc w:val="both"/>
    </w:pPr>
    <w:rPr>
      <w:sz w:val="28"/>
    </w:rPr>
  </w:style>
  <w:style w:type="character" w:customStyle="1" w:styleId="a5">
    <w:name w:val="Основной текст Знак"/>
    <w:aliases w:val=" Знак Знак1, Знак Знак Знак,Знак Знак Знак1"/>
    <w:basedOn w:val="a0"/>
    <w:link w:val="a4"/>
    <w:rsid w:val="00FF0457"/>
    <w:rPr>
      <w:rFonts w:ascii="Times New Roman" w:eastAsia="Times New Roman" w:hAnsi="Times New Roman" w:cs="Times New Roman"/>
      <w:sz w:val="28"/>
      <w:szCs w:val="20"/>
      <w:lang w:eastAsia="ru-RU"/>
    </w:rPr>
  </w:style>
  <w:style w:type="paragraph" w:styleId="23">
    <w:name w:val="Body Text Indent 2"/>
    <w:basedOn w:val="a"/>
    <w:link w:val="24"/>
    <w:uiPriority w:val="99"/>
    <w:rsid w:val="00FF0457"/>
    <w:pPr>
      <w:ind w:left="851" w:hanging="851"/>
      <w:jc w:val="both"/>
    </w:pPr>
    <w:rPr>
      <w:snapToGrid w:val="0"/>
      <w:sz w:val="24"/>
    </w:rPr>
  </w:style>
  <w:style w:type="character" w:customStyle="1" w:styleId="24">
    <w:name w:val="Основной текст с отступом 2 Знак"/>
    <w:basedOn w:val="a0"/>
    <w:link w:val="23"/>
    <w:uiPriority w:val="99"/>
    <w:rsid w:val="00FF0457"/>
    <w:rPr>
      <w:rFonts w:ascii="Times New Roman" w:eastAsia="Times New Roman" w:hAnsi="Times New Roman" w:cs="Times New Roman"/>
      <w:snapToGrid w:val="0"/>
      <w:sz w:val="24"/>
      <w:szCs w:val="20"/>
      <w:lang w:eastAsia="ru-RU"/>
    </w:rPr>
  </w:style>
  <w:style w:type="paragraph" w:styleId="a6">
    <w:name w:val="Body Text Indent"/>
    <w:basedOn w:val="a"/>
    <w:link w:val="a7"/>
    <w:uiPriority w:val="99"/>
    <w:unhideWhenUsed/>
    <w:rsid w:val="00FF0457"/>
    <w:pPr>
      <w:spacing w:after="120"/>
      <w:ind w:left="283"/>
    </w:pPr>
  </w:style>
  <w:style w:type="character" w:customStyle="1" w:styleId="a7">
    <w:name w:val="Основной текст с отступом Знак"/>
    <w:basedOn w:val="a0"/>
    <w:link w:val="a6"/>
    <w:uiPriority w:val="99"/>
    <w:rsid w:val="00FF0457"/>
    <w:rPr>
      <w:rFonts w:ascii="Times New Roman" w:eastAsia="Times New Roman" w:hAnsi="Times New Roman" w:cs="Times New Roman"/>
      <w:sz w:val="20"/>
      <w:szCs w:val="20"/>
      <w:lang w:eastAsia="ru-RU"/>
    </w:rPr>
  </w:style>
  <w:style w:type="paragraph" w:styleId="a8">
    <w:name w:val="Title"/>
    <w:basedOn w:val="a"/>
    <w:link w:val="a9"/>
    <w:qFormat/>
    <w:rsid w:val="00FF0457"/>
    <w:pPr>
      <w:overflowPunct w:val="0"/>
      <w:autoSpaceDE w:val="0"/>
      <w:autoSpaceDN w:val="0"/>
      <w:adjustRightInd w:val="0"/>
      <w:jc w:val="center"/>
      <w:textAlignment w:val="baseline"/>
    </w:pPr>
    <w:rPr>
      <w:sz w:val="32"/>
    </w:rPr>
  </w:style>
  <w:style w:type="character" w:customStyle="1" w:styleId="a9">
    <w:name w:val="Название Знак"/>
    <w:basedOn w:val="a0"/>
    <w:link w:val="a8"/>
    <w:rsid w:val="00FF0457"/>
    <w:rPr>
      <w:rFonts w:ascii="Times New Roman" w:eastAsia="Times New Roman" w:hAnsi="Times New Roman" w:cs="Times New Roman"/>
      <w:sz w:val="32"/>
      <w:szCs w:val="20"/>
      <w:lang w:eastAsia="ru-RU"/>
    </w:rPr>
  </w:style>
  <w:style w:type="table" w:styleId="aa">
    <w:name w:val="Table Grid"/>
    <w:aliases w:val="Сетка таблицы GR"/>
    <w:basedOn w:val="a1"/>
    <w:uiPriority w:val="39"/>
    <w:rsid w:val="00FF04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Обычный + 10"/>
    <w:aliases w:val="5 pt,уплотненный на  0,1 пт"/>
    <w:basedOn w:val="a"/>
    <w:link w:val="105pt01"/>
    <w:rsid w:val="00FF0457"/>
    <w:pPr>
      <w:jc w:val="both"/>
    </w:pPr>
    <w:rPr>
      <w:rFonts w:eastAsia="Arial Unicode MS"/>
      <w:spacing w:val="-2"/>
      <w:sz w:val="21"/>
      <w:szCs w:val="21"/>
    </w:rPr>
  </w:style>
  <w:style w:type="character" w:customStyle="1" w:styleId="105pt01">
    <w:name w:val="Обычный + 10;5 pt;уплотненный на  0;1 пт Знак"/>
    <w:link w:val="100"/>
    <w:rsid w:val="00FF0457"/>
    <w:rPr>
      <w:rFonts w:ascii="Times New Roman" w:eastAsia="Arial Unicode MS" w:hAnsi="Times New Roman" w:cs="Times New Roman"/>
      <w:spacing w:val="-2"/>
      <w:sz w:val="21"/>
      <w:szCs w:val="21"/>
      <w:lang w:eastAsia="ru-RU"/>
    </w:rPr>
  </w:style>
  <w:style w:type="paragraph" w:styleId="31">
    <w:name w:val="Body Text 3"/>
    <w:basedOn w:val="a"/>
    <w:link w:val="32"/>
    <w:rsid w:val="00FF0457"/>
    <w:pPr>
      <w:spacing w:after="120"/>
    </w:pPr>
    <w:rPr>
      <w:sz w:val="16"/>
      <w:szCs w:val="16"/>
    </w:rPr>
  </w:style>
  <w:style w:type="character" w:customStyle="1" w:styleId="32">
    <w:name w:val="Основной текст 3 Знак"/>
    <w:basedOn w:val="a0"/>
    <w:link w:val="31"/>
    <w:rsid w:val="00FF0457"/>
    <w:rPr>
      <w:rFonts w:ascii="Times New Roman" w:eastAsia="Times New Roman" w:hAnsi="Times New Roman" w:cs="Times New Roman"/>
      <w:sz w:val="16"/>
      <w:szCs w:val="16"/>
      <w:lang w:eastAsia="ru-RU"/>
    </w:rPr>
  </w:style>
  <w:style w:type="paragraph" w:customStyle="1" w:styleId="ConsNormal">
    <w:name w:val="ConsNormal"/>
    <w:rsid w:val="00FF0457"/>
    <w:pPr>
      <w:spacing w:after="0" w:line="240" w:lineRule="auto"/>
      <w:ind w:firstLine="720"/>
    </w:pPr>
    <w:rPr>
      <w:rFonts w:ascii="Consultant" w:eastAsia="Times New Roman" w:hAnsi="Consultant" w:cs="Times New Roman"/>
      <w:sz w:val="20"/>
      <w:szCs w:val="20"/>
      <w:lang w:eastAsia="ru-RU"/>
    </w:rPr>
  </w:style>
  <w:style w:type="paragraph" w:styleId="ab">
    <w:name w:val="header"/>
    <w:basedOn w:val="a"/>
    <w:link w:val="ac"/>
    <w:uiPriority w:val="99"/>
    <w:unhideWhenUsed/>
    <w:rsid w:val="00FF0457"/>
    <w:pPr>
      <w:tabs>
        <w:tab w:val="center" w:pos="4677"/>
        <w:tab w:val="right" w:pos="9355"/>
      </w:tabs>
    </w:pPr>
  </w:style>
  <w:style w:type="character" w:customStyle="1" w:styleId="ac">
    <w:name w:val="Верхний колонтитул Знак"/>
    <w:basedOn w:val="a0"/>
    <w:link w:val="ab"/>
    <w:uiPriority w:val="99"/>
    <w:rsid w:val="00FF045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F0457"/>
    <w:pPr>
      <w:tabs>
        <w:tab w:val="center" w:pos="4677"/>
        <w:tab w:val="right" w:pos="9355"/>
      </w:tabs>
    </w:pPr>
  </w:style>
  <w:style w:type="character" w:customStyle="1" w:styleId="ae">
    <w:name w:val="Нижний колонтитул Знак"/>
    <w:basedOn w:val="a0"/>
    <w:link w:val="ad"/>
    <w:uiPriority w:val="99"/>
    <w:rsid w:val="00FF0457"/>
    <w:rPr>
      <w:rFonts w:ascii="Times New Roman" w:eastAsia="Times New Roman" w:hAnsi="Times New Roman" w:cs="Times New Roman"/>
      <w:sz w:val="20"/>
      <w:szCs w:val="20"/>
      <w:lang w:eastAsia="ru-RU"/>
    </w:rPr>
  </w:style>
  <w:style w:type="paragraph" w:customStyle="1" w:styleId="ConsNonformat">
    <w:name w:val="ConsNonformat"/>
    <w:rsid w:val="00FF045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210">
    <w:name w:val="Основной текст 21"/>
    <w:basedOn w:val="a"/>
    <w:rsid w:val="00FF0457"/>
    <w:pPr>
      <w:ind w:left="360"/>
      <w:jc w:val="both"/>
    </w:pPr>
    <w:rPr>
      <w:sz w:val="28"/>
    </w:rPr>
  </w:style>
  <w:style w:type="character" w:styleId="af">
    <w:name w:val="Strong"/>
    <w:qFormat/>
    <w:rsid w:val="00FF0457"/>
    <w:rPr>
      <w:b/>
      <w:bCs/>
    </w:rPr>
  </w:style>
  <w:style w:type="paragraph" w:customStyle="1" w:styleId="SB">
    <w:name w:val="SB: табл"/>
    <w:rsid w:val="00FF045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F045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1">
    <w:name w:val="Основной шрифт абзаца1"/>
    <w:rsid w:val="00FF0457"/>
  </w:style>
  <w:style w:type="paragraph" w:customStyle="1" w:styleId="af0">
    <w:name w:val="Разделы"/>
    <w:basedOn w:val="a"/>
    <w:rsid w:val="00FF0457"/>
    <w:pPr>
      <w:widowControl w:val="0"/>
    </w:pPr>
    <w:rPr>
      <w:rFonts w:ascii="Arial" w:hAnsi="Arial"/>
      <w:b/>
      <w:i/>
      <w:sz w:val="16"/>
      <w:u w:val="single"/>
    </w:rPr>
  </w:style>
  <w:style w:type="paragraph" w:customStyle="1" w:styleId="af1">
    <w:name w:val="Коды"/>
    <w:basedOn w:val="a"/>
    <w:rsid w:val="00FF0457"/>
    <w:pPr>
      <w:widowControl w:val="0"/>
      <w:ind w:left="454"/>
    </w:pPr>
    <w:rPr>
      <w:rFonts w:ascii="Courier New" w:hAnsi="Courier New"/>
      <w:sz w:val="16"/>
    </w:rPr>
  </w:style>
  <w:style w:type="character" w:customStyle="1" w:styleId="Heading5Char">
    <w:name w:val="Heading 5 Char"/>
    <w:locked/>
    <w:rsid w:val="00FF0457"/>
    <w:rPr>
      <w:b/>
      <w:bCs/>
      <w:i/>
      <w:iCs/>
      <w:sz w:val="26"/>
      <w:szCs w:val="26"/>
      <w:lang w:val="ru-RU" w:eastAsia="ru-RU" w:bidi="ar-SA"/>
    </w:rPr>
  </w:style>
  <w:style w:type="paragraph" w:styleId="af2">
    <w:name w:val="Subtitle"/>
    <w:basedOn w:val="a"/>
    <w:link w:val="af3"/>
    <w:uiPriority w:val="11"/>
    <w:qFormat/>
    <w:rsid w:val="00FF0457"/>
    <w:pPr>
      <w:spacing w:before="120" w:after="360"/>
      <w:jc w:val="center"/>
    </w:pPr>
    <w:rPr>
      <w:b/>
      <w:bCs/>
      <w:sz w:val="32"/>
      <w:szCs w:val="32"/>
    </w:rPr>
  </w:style>
  <w:style w:type="character" w:customStyle="1" w:styleId="af3">
    <w:name w:val="Подзаголовок Знак"/>
    <w:basedOn w:val="a0"/>
    <w:link w:val="af2"/>
    <w:uiPriority w:val="11"/>
    <w:rsid w:val="00FF0457"/>
    <w:rPr>
      <w:rFonts w:ascii="Times New Roman" w:eastAsia="Times New Roman" w:hAnsi="Times New Roman" w:cs="Times New Roman"/>
      <w:b/>
      <w:bCs/>
      <w:sz w:val="32"/>
      <w:szCs w:val="32"/>
      <w:lang w:eastAsia="ru-RU"/>
    </w:rPr>
  </w:style>
  <w:style w:type="paragraph" w:styleId="af4">
    <w:name w:val="Document Map"/>
    <w:basedOn w:val="a"/>
    <w:link w:val="af5"/>
    <w:semiHidden/>
    <w:rsid w:val="00FF0457"/>
    <w:pPr>
      <w:widowControl w:val="0"/>
      <w:shd w:val="clear" w:color="auto" w:fill="000080"/>
    </w:pPr>
    <w:rPr>
      <w:rFonts w:ascii="Tahoma" w:hAnsi="Tahoma" w:cs="Tahoma"/>
      <w:sz w:val="16"/>
    </w:rPr>
  </w:style>
  <w:style w:type="character" w:customStyle="1" w:styleId="af5">
    <w:name w:val="Схема документа Знак"/>
    <w:basedOn w:val="a0"/>
    <w:link w:val="af4"/>
    <w:semiHidden/>
    <w:rsid w:val="00FF0457"/>
    <w:rPr>
      <w:rFonts w:ascii="Tahoma" w:eastAsia="Times New Roman" w:hAnsi="Tahoma" w:cs="Tahoma"/>
      <w:sz w:val="16"/>
      <w:szCs w:val="20"/>
      <w:shd w:val="clear" w:color="auto" w:fill="000080"/>
      <w:lang w:eastAsia="ru-RU"/>
    </w:rPr>
  </w:style>
  <w:style w:type="paragraph" w:styleId="af6">
    <w:name w:val="Block Text"/>
    <w:basedOn w:val="a"/>
    <w:rsid w:val="00FF0457"/>
    <w:pPr>
      <w:framePr w:hSpace="180" w:wrap="around" w:vAnchor="text" w:hAnchor="text" w:y="1"/>
      <w:widowControl w:val="0"/>
      <w:ind w:left="113" w:right="113"/>
      <w:suppressOverlap/>
      <w:jc w:val="center"/>
    </w:pPr>
    <w:rPr>
      <w:sz w:val="16"/>
    </w:rPr>
  </w:style>
  <w:style w:type="paragraph" w:customStyle="1" w:styleId="12">
    <w:name w:val="Обычный1"/>
    <w:rsid w:val="00FF0457"/>
    <w:pPr>
      <w:spacing w:after="0" w:line="240" w:lineRule="auto"/>
    </w:pPr>
    <w:rPr>
      <w:rFonts w:ascii="Times New Roman" w:eastAsia="Times New Roman" w:hAnsi="Times New Roman" w:cs="Times New Roman"/>
      <w:sz w:val="20"/>
      <w:szCs w:val="20"/>
      <w:lang w:eastAsia="ru-RU"/>
    </w:rPr>
  </w:style>
  <w:style w:type="paragraph" w:customStyle="1" w:styleId="ConsNormalTimesNewRoman">
    <w:name w:val="ConsNormal + Times New Roman"/>
    <w:aliases w:val="10,5 пт,По ширине,Первая строка:  1,06 см,Сп..."/>
    <w:basedOn w:val="a"/>
    <w:rsid w:val="00FF0457"/>
    <w:pPr>
      <w:spacing w:before="100" w:beforeAutospacing="1" w:after="100" w:afterAutospacing="1"/>
      <w:jc w:val="center"/>
    </w:pPr>
    <w:rPr>
      <w:b/>
      <w:bCs/>
      <w:sz w:val="21"/>
      <w:szCs w:val="21"/>
    </w:rPr>
  </w:style>
  <w:style w:type="paragraph" w:styleId="af7">
    <w:name w:val="List Paragraph"/>
    <w:basedOn w:val="a"/>
    <w:uiPriority w:val="34"/>
    <w:qFormat/>
    <w:rsid w:val="00FF0457"/>
    <w:pPr>
      <w:widowControl w:val="0"/>
      <w:autoSpaceDE w:val="0"/>
      <w:autoSpaceDN w:val="0"/>
      <w:adjustRightInd w:val="0"/>
      <w:ind w:left="708"/>
    </w:pPr>
  </w:style>
  <w:style w:type="character" w:customStyle="1" w:styleId="af8">
    <w:name w:val="Знак Знак Знак Знак"/>
    <w:rsid w:val="00FF0457"/>
    <w:rPr>
      <w:sz w:val="28"/>
      <w:lang w:val="ru-RU" w:eastAsia="ru-RU" w:bidi="ar-SA"/>
    </w:rPr>
  </w:style>
  <w:style w:type="paragraph" w:styleId="af9">
    <w:name w:val="Normal (Web)"/>
    <w:basedOn w:val="a"/>
    <w:rsid w:val="00FF0457"/>
    <w:pPr>
      <w:spacing w:before="100" w:beforeAutospacing="1" w:after="100" w:afterAutospacing="1"/>
    </w:pPr>
    <w:rPr>
      <w:rFonts w:ascii="Tahoma" w:hAnsi="Tahoma" w:cs="Tahoma"/>
    </w:rPr>
  </w:style>
  <w:style w:type="paragraph" w:styleId="afa">
    <w:name w:val="Balloon Text"/>
    <w:basedOn w:val="a"/>
    <w:link w:val="afb"/>
    <w:uiPriority w:val="99"/>
    <w:semiHidden/>
    <w:unhideWhenUsed/>
    <w:rsid w:val="00FF0457"/>
    <w:rPr>
      <w:rFonts w:ascii="Tahoma" w:hAnsi="Tahoma" w:cs="Tahoma"/>
      <w:sz w:val="16"/>
      <w:szCs w:val="16"/>
    </w:rPr>
  </w:style>
  <w:style w:type="character" w:customStyle="1" w:styleId="afb">
    <w:name w:val="Текст выноски Знак"/>
    <w:basedOn w:val="a0"/>
    <w:link w:val="afa"/>
    <w:uiPriority w:val="99"/>
    <w:semiHidden/>
    <w:rsid w:val="00FF0457"/>
    <w:rPr>
      <w:rFonts w:ascii="Tahoma" w:eastAsia="Times New Roman" w:hAnsi="Tahoma" w:cs="Tahoma"/>
      <w:sz w:val="16"/>
      <w:szCs w:val="16"/>
      <w:lang w:eastAsia="ru-RU"/>
    </w:rPr>
  </w:style>
  <w:style w:type="paragraph" w:customStyle="1" w:styleId="ConsPlusNonformat">
    <w:name w:val="ConsPlusNonformat"/>
    <w:rsid w:val="00FF04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Hyperlink"/>
    <w:uiPriority w:val="99"/>
    <w:rsid w:val="00FF0457"/>
    <w:rPr>
      <w:color w:val="0000FF"/>
      <w:u w:val="single"/>
    </w:rPr>
  </w:style>
  <w:style w:type="paragraph" w:customStyle="1" w:styleId="13">
    <w:name w:val="Знак Знак Знак Знак Знак Знак1 Знак Знак Знак Знак Знак Знак Знак Знак"/>
    <w:basedOn w:val="a"/>
    <w:rsid w:val="00FF0457"/>
    <w:pPr>
      <w:spacing w:after="160" w:line="240" w:lineRule="exact"/>
    </w:pPr>
    <w:rPr>
      <w:rFonts w:ascii="Verdana" w:hAnsi="Verdana"/>
      <w:sz w:val="24"/>
      <w:szCs w:val="24"/>
      <w:lang w:val="en-US" w:eastAsia="en-US"/>
    </w:rPr>
  </w:style>
  <w:style w:type="paragraph" w:customStyle="1" w:styleId="afd">
    <w:name w:val="Таблицы (моноширинный)"/>
    <w:basedOn w:val="a"/>
    <w:next w:val="a"/>
    <w:rsid w:val="00FF0457"/>
    <w:pPr>
      <w:widowControl w:val="0"/>
      <w:autoSpaceDE w:val="0"/>
      <w:autoSpaceDN w:val="0"/>
      <w:adjustRightInd w:val="0"/>
      <w:jc w:val="both"/>
    </w:pPr>
    <w:rPr>
      <w:rFonts w:ascii="Courier New" w:hAnsi="Courier New" w:cs="Courier New"/>
    </w:rPr>
  </w:style>
  <w:style w:type="character" w:customStyle="1" w:styleId="afe">
    <w:name w:val="Цветовое выделение"/>
    <w:rsid w:val="00FF0457"/>
    <w:rPr>
      <w:b/>
      <w:bCs/>
      <w:color w:val="000080"/>
      <w:sz w:val="20"/>
      <w:szCs w:val="20"/>
    </w:rPr>
  </w:style>
  <w:style w:type="paragraph" w:customStyle="1" w:styleId="Pa202">
    <w:name w:val="Pa20+2"/>
    <w:basedOn w:val="a"/>
    <w:next w:val="a"/>
    <w:rsid w:val="00FF0457"/>
    <w:pPr>
      <w:autoSpaceDE w:val="0"/>
      <w:autoSpaceDN w:val="0"/>
      <w:adjustRightInd w:val="0"/>
      <w:spacing w:before="500" w:line="241" w:lineRule="atLeast"/>
    </w:pPr>
    <w:rPr>
      <w:rFonts w:ascii="GaramondC" w:hAnsi="GaramondC"/>
      <w:sz w:val="24"/>
      <w:szCs w:val="24"/>
    </w:rPr>
  </w:style>
  <w:style w:type="paragraph" w:customStyle="1" w:styleId="aff">
    <w:name w:val="Знак Знак Знак Знак Знак Знак Знак Знак Знак Знак"/>
    <w:basedOn w:val="a"/>
    <w:rsid w:val="00FF0457"/>
    <w:pPr>
      <w:spacing w:after="160" w:line="240" w:lineRule="exact"/>
    </w:pPr>
    <w:rPr>
      <w:rFonts w:ascii="Verdana" w:hAnsi="Verdana" w:cs="Verdana"/>
      <w:lang w:val="en-US" w:eastAsia="en-US"/>
    </w:rPr>
  </w:style>
  <w:style w:type="character" w:styleId="aff0">
    <w:name w:val="page number"/>
    <w:basedOn w:val="a0"/>
    <w:rsid w:val="00FF0457"/>
  </w:style>
  <w:style w:type="paragraph" w:customStyle="1" w:styleId="Heading">
    <w:name w:val="Heading"/>
    <w:rsid w:val="00FF0457"/>
    <w:pPr>
      <w:autoSpaceDE w:val="0"/>
      <w:autoSpaceDN w:val="0"/>
      <w:adjustRightInd w:val="0"/>
      <w:spacing w:after="0" w:line="240" w:lineRule="auto"/>
    </w:pPr>
    <w:rPr>
      <w:rFonts w:ascii="Arial" w:eastAsia="Times New Roman" w:hAnsi="Arial" w:cs="Arial"/>
      <w:b/>
      <w:bCs/>
      <w:lang w:eastAsia="ru-RU"/>
    </w:rPr>
  </w:style>
  <w:style w:type="character" w:customStyle="1" w:styleId="aff1">
    <w:name w:val="Символы концевой сноски"/>
    <w:rsid w:val="00FF0457"/>
  </w:style>
  <w:style w:type="paragraph" w:customStyle="1" w:styleId="ConsPlusTitle">
    <w:name w:val="ConsPlusTitle"/>
    <w:rsid w:val="00FF04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 Знак1 Знак"/>
    <w:basedOn w:val="a"/>
    <w:rsid w:val="00FF0457"/>
    <w:pPr>
      <w:spacing w:before="100" w:beforeAutospacing="1" w:after="100" w:afterAutospacing="1"/>
    </w:pPr>
    <w:rPr>
      <w:rFonts w:ascii="Tahoma" w:hAnsi="Tahoma"/>
      <w:lang w:val="en-US" w:eastAsia="en-US"/>
    </w:rPr>
  </w:style>
  <w:style w:type="paragraph" w:customStyle="1" w:styleId="aff2">
    <w:name w:val="Знак Знак Знак Знак Знак Знак"/>
    <w:basedOn w:val="a"/>
    <w:rsid w:val="00FF0457"/>
    <w:pPr>
      <w:spacing w:before="100" w:beforeAutospacing="1" w:after="100" w:afterAutospacing="1"/>
    </w:pPr>
    <w:rPr>
      <w:rFonts w:ascii="Tahoma" w:hAnsi="Tahoma"/>
      <w:lang w:val="en-US" w:eastAsia="en-US"/>
    </w:rPr>
  </w:style>
  <w:style w:type="character" w:customStyle="1" w:styleId="Bodytext3">
    <w:name w:val="Body text (3)"/>
    <w:link w:val="Bodytext31"/>
    <w:rsid w:val="00FF0457"/>
    <w:rPr>
      <w:b/>
      <w:bCs/>
      <w:sz w:val="24"/>
      <w:szCs w:val="24"/>
      <w:shd w:val="clear" w:color="auto" w:fill="FFFFFF"/>
    </w:rPr>
  </w:style>
  <w:style w:type="paragraph" w:customStyle="1" w:styleId="Bodytext31">
    <w:name w:val="Body text (3)1"/>
    <w:basedOn w:val="a"/>
    <w:link w:val="Bodytext3"/>
    <w:rsid w:val="00FF0457"/>
    <w:pPr>
      <w:shd w:val="clear" w:color="auto" w:fill="FFFFFF"/>
      <w:spacing w:after="240" w:line="264" w:lineRule="exact"/>
    </w:pPr>
    <w:rPr>
      <w:rFonts w:asciiTheme="minorHAnsi" w:eastAsiaTheme="minorHAnsi" w:hAnsiTheme="minorHAnsi" w:cstheme="minorBidi"/>
      <w:b/>
      <w:bCs/>
      <w:sz w:val="24"/>
      <w:szCs w:val="24"/>
      <w:shd w:val="clear" w:color="auto" w:fill="FFFFFF"/>
      <w:lang w:eastAsia="en-US"/>
    </w:rPr>
  </w:style>
  <w:style w:type="character" w:customStyle="1" w:styleId="Bodytext4">
    <w:name w:val="Body text (4)"/>
    <w:link w:val="Bodytext41"/>
    <w:rsid w:val="00FF0457"/>
    <w:rPr>
      <w:shd w:val="clear" w:color="auto" w:fill="FFFFFF"/>
    </w:rPr>
  </w:style>
  <w:style w:type="paragraph" w:customStyle="1" w:styleId="Bodytext41">
    <w:name w:val="Body text (4)1"/>
    <w:basedOn w:val="a"/>
    <w:link w:val="Bodytext4"/>
    <w:rsid w:val="00FF0457"/>
    <w:pPr>
      <w:shd w:val="clear" w:color="auto" w:fill="FFFFFF"/>
      <w:spacing w:line="264" w:lineRule="exact"/>
    </w:pPr>
    <w:rPr>
      <w:rFonts w:asciiTheme="minorHAnsi" w:eastAsiaTheme="minorHAnsi" w:hAnsiTheme="minorHAnsi" w:cstheme="minorBidi"/>
      <w:sz w:val="22"/>
      <w:szCs w:val="22"/>
      <w:shd w:val="clear" w:color="auto" w:fill="FFFFFF"/>
      <w:lang w:eastAsia="en-US"/>
    </w:rPr>
  </w:style>
  <w:style w:type="character" w:customStyle="1" w:styleId="Bodytext6">
    <w:name w:val="Body text (6)"/>
    <w:link w:val="Bodytext61"/>
    <w:rsid w:val="00FF0457"/>
    <w:rPr>
      <w:shd w:val="clear" w:color="auto" w:fill="FFFFFF"/>
    </w:rPr>
  </w:style>
  <w:style w:type="paragraph" w:customStyle="1" w:styleId="Bodytext61">
    <w:name w:val="Body text (6)1"/>
    <w:basedOn w:val="a"/>
    <w:link w:val="Bodytext6"/>
    <w:rsid w:val="00FF0457"/>
    <w:pPr>
      <w:shd w:val="clear" w:color="auto" w:fill="FFFFFF"/>
      <w:spacing w:line="264" w:lineRule="exact"/>
      <w:jc w:val="both"/>
    </w:pPr>
    <w:rPr>
      <w:rFonts w:asciiTheme="minorHAnsi" w:eastAsiaTheme="minorHAnsi" w:hAnsiTheme="minorHAnsi" w:cstheme="minorBidi"/>
      <w:sz w:val="22"/>
      <w:szCs w:val="22"/>
      <w:shd w:val="clear" w:color="auto" w:fill="FFFFFF"/>
      <w:lang w:eastAsia="en-US"/>
    </w:rPr>
  </w:style>
  <w:style w:type="character" w:customStyle="1" w:styleId="Bodytext35">
    <w:name w:val="Body text (3)5"/>
    <w:rsid w:val="00FF0457"/>
  </w:style>
  <w:style w:type="character" w:customStyle="1" w:styleId="Bodytext437">
    <w:name w:val="Body text (4)37"/>
    <w:rsid w:val="00FF0457"/>
  </w:style>
  <w:style w:type="character" w:customStyle="1" w:styleId="Bodytext436">
    <w:name w:val="Body text (4)36"/>
    <w:rsid w:val="00FF0457"/>
    <w:rPr>
      <w:rFonts w:ascii="Times New Roman" w:hAnsi="Times New Roman" w:cs="Times New Roman"/>
      <w:noProof/>
      <w:sz w:val="22"/>
      <w:szCs w:val="22"/>
    </w:rPr>
  </w:style>
  <w:style w:type="character" w:customStyle="1" w:styleId="Bodytext435">
    <w:name w:val="Body text (4)35"/>
    <w:rsid w:val="00FF0457"/>
  </w:style>
  <w:style w:type="character" w:customStyle="1" w:styleId="Bodytext620">
    <w:name w:val="Body text (6)20"/>
    <w:rsid w:val="00FF0457"/>
  </w:style>
  <w:style w:type="character" w:customStyle="1" w:styleId="Bodytext619">
    <w:name w:val="Body text (6)19"/>
    <w:rsid w:val="00FF0457"/>
    <w:rPr>
      <w:rFonts w:ascii="Times New Roman" w:hAnsi="Times New Roman" w:cs="Times New Roman"/>
      <w:noProof/>
      <w:sz w:val="22"/>
      <w:szCs w:val="22"/>
    </w:rPr>
  </w:style>
  <w:style w:type="character" w:customStyle="1" w:styleId="Bodytext434">
    <w:name w:val="Body text (4)34"/>
    <w:rsid w:val="00FF0457"/>
    <w:rPr>
      <w:rFonts w:ascii="Times New Roman" w:hAnsi="Times New Roman" w:cs="Times New Roman"/>
      <w:noProof/>
      <w:sz w:val="22"/>
      <w:szCs w:val="22"/>
    </w:rPr>
  </w:style>
  <w:style w:type="character" w:customStyle="1" w:styleId="Heading4">
    <w:name w:val="Heading #4"/>
    <w:link w:val="Heading41"/>
    <w:rsid w:val="00FF0457"/>
    <w:rPr>
      <w:b/>
      <w:bCs/>
      <w:sz w:val="24"/>
      <w:szCs w:val="24"/>
      <w:shd w:val="clear" w:color="auto" w:fill="FFFFFF"/>
    </w:rPr>
  </w:style>
  <w:style w:type="paragraph" w:customStyle="1" w:styleId="Heading41">
    <w:name w:val="Heading #41"/>
    <w:basedOn w:val="a"/>
    <w:link w:val="Heading4"/>
    <w:rsid w:val="00FF0457"/>
    <w:pPr>
      <w:shd w:val="clear" w:color="auto" w:fill="FFFFFF"/>
      <w:spacing w:line="264" w:lineRule="exact"/>
      <w:outlineLvl w:val="3"/>
    </w:pPr>
    <w:rPr>
      <w:rFonts w:asciiTheme="minorHAnsi" w:eastAsiaTheme="minorHAnsi" w:hAnsiTheme="minorHAnsi" w:cstheme="minorBidi"/>
      <w:b/>
      <w:bCs/>
      <w:sz w:val="24"/>
      <w:szCs w:val="24"/>
      <w:shd w:val="clear" w:color="auto" w:fill="FFFFFF"/>
      <w:lang w:eastAsia="en-US"/>
    </w:rPr>
  </w:style>
  <w:style w:type="character" w:customStyle="1" w:styleId="Heading44">
    <w:name w:val="Heading #44"/>
    <w:rsid w:val="00FF0457"/>
  </w:style>
  <w:style w:type="character" w:customStyle="1" w:styleId="Headerorfooter">
    <w:name w:val="Header or footer"/>
    <w:link w:val="Headerorfooter1"/>
    <w:rsid w:val="00FF0457"/>
    <w:rPr>
      <w:noProof/>
      <w:shd w:val="clear" w:color="auto" w:fill="FFFFFF"/>
    </w:rPr>
  </w:style>
  <w:style w:type="paragraph" w:customStyle="1" w:styleId="Headerorfooter1">
    <w:name w:val="Header or footer1"/>
    <w:basedOn w:val="a"/>
    <w:link w:val="Headerorfooter"/>
    <w:rsid w:val="00FF0457"/>
    <w:pPr>
      <w:shd w:val="clear" w:color="auto" w:fill="FFFFFF"/>
    </w:pPr>
    <w:rPr>
      <w:rFonts w:asciiTheme="minorHAnsi" w:eastAsiaTheme="minorHAnsi" w:hAnsiTheme="minorHAnsi" w:cstheme="minorBidi"/>
      <w:noProof/>
      <w:sz w:val="22"/>
      <w:szCs w:val="22"/>
      <w:shd w:val="clear" w:color="auto" w:fill="FFFFFF"/>
      <w:lang w:eastAsia="en-US"/>
    </w:rPr>
  </w:style>
  <w:style w:type="character" w:customStyle="1" w:styleId="Headerorfooter11pt">
    <w:name w:val="Header or footer + 11 pt"/>
    <w:rsid w:val="00FF0457"/>
    <w:rPr>
      <w:rFonts w:ascii="Times New Roman" w:hAnsi="Times New Roman" w:cs="Times New Roman"/>
      <w:noProof/>
      <w:sz w:val="22"/>
      <w:szCs w:val="22"/>
    </w:rPr>
  </w:style>
  <w:style w:type="character" w:customStyle="1" w:styleId="Bodytext433">
    <w:name w:val="Body text (4)33"/>
    <w:rsid w:val="00FF0457"/>
  </w:style>
  <w:style w:type="character" w:customStyle="1" w:styleId="Bodytext432">
    <w:name w:val="Body text (4)32"/>
    <w:rsid w:val="00FF0457"/>
    <w:rPr>
      <w:rFonts w:ascii="Times New Roman" w:hAnsi="Times New Roman" w:cs="Times New Roman"/>
      <w:noProof/>
      <w:sz w:val="22"/>
      <w:szCs w:val="22"/>
    </w:rPr>
  </w:style>
  <w:style w:type="character" w:customStyle="1" w:styleId="Heading411pt">
    <w:name w:val="Heading #4 + 11 pt"/>
    <w:aliases w:val="Not Bold10"/>
    <w:rsid w:val="00FF0457"/>
    <w:rPr>
      <w:rFonts w:ascii="Times New Roman" w:hAnsi="Times New Roman" w:cs="Times New Roman"/>
      <w:b w:val="0"/>
      <w:bCs w:val="0"/>
      <w:sz w:val="22"/>
      <w:szCs w:val="22"/>
    </w:rPr>
  </w:style>
  <w:style w:type="character" w:customStyle="1" w:styleId="Bodytext9">
    <w:name w:val="Body text (9)"/>
    <w:link w:val="Bodytext91"/>
    <w:rsid w:val="00FF0457"/>
    <w:rPr>
      <w:shd w:val="clear" w:color="auto" w:fill="FFFFFF"/>
    </w:rPr>
  </w:style>
  <w:style w:type="paragraph" w:customStyle="1" w:styleId="Bodytext91">
    <w:name w:val="Body text (9)1"/>
    <w:basedOn w:val="a"/>
    <w:link w:val="Bodytext9"/>
    <w:rsid w:val="00FF0457"/>
    <w:pPr>
      <w:shd w:val="clear" w:color="auto" w:fill="FFFFFF"/>
      <w:spacing w:line="254" w:lineRule="exact"/>
      <w:ind w:firstLine="620"/>
    </w:pPr>
    <w:rPr>
      <w:rFonts w:asciiTheme="minorHAnsi" w:eastAsiaTheme="minorHAnsi" w:hAnsiTheme="minorHAnsi" w:cstheme="minorBidi"/>
      <w:sz w:val="22"/>
      <w:szCs w:val="22"/>
      <w:shd w:val="clear" w:color="auto" w:fill="FFFFFF"/>
      <w:lang w:eastAsia="en-US"/>
    </w:rPr>
  </w:style>
  <w:style w:type="character" w:customStyle="1" w:styleId="Bodytext99">
    <w:name w:val="Body text (9)9"/>
    <w:rsid w:val="00FF0457"/>
  </w:style>
  <w:style w:type="character" w:customStyle="1" w:styleId="Bodytext98">
    <w:name w:val="Body text (9)8"/>
    <w:rsid w:val="00FF0457"/>
    <w:rPr>
      <w:rFonts w:ascii="Times New Roman" w:hAnsi="Times New Roman" w:cs="Times New Roman"/>
      <w:noProof/>
      <w:sz w:val="22"/>
      <w:szCs w:val="22"/>
    </w:rPr>
  </w:style>
  <w:style w:type="character" w:customStyle="1" w:styleId="Bodytext412pt4">
    <w:name w:val="Body text (4) + 12 pt4"/>
    <w:aliases w:val="Bold13"/>
    <w:rsid w:val="00FF0457"/>
    <w:rPr>
      <w:rFonts w:ascii="Times New Roman" w:hAnsi="Times New Roman" w:cs="Times New Roman"/>
      <w:b/>
      <w:bCs/>
      <w:sz w:val="24"/>
      <w:szCs w:val="24"/>
    </w:rPr>
  </w:style>
  <w:style w:type="character" w:customStyle="1" w:styleId="Heading43">
    <w:name w:val="Heading #4 (3)"/>
    <w:link w:val="Heading431"/>
    <w:rsid w:val="00FF0457"/>
    <w:rPr>
      <w:shd w:val="clear" w:color="auto" w:fill="FFFFFF"/>
    </w:rPr>
  </w:style>
  <w:style w:type="paragraph" w:customStyle="1" w:styleId="Heading431">
    <w:name w:val="Heading #4 (3)1"/>
    <w:basedOn w:val="a"/>
    <w:link w:val="Heading43"/>
    <w:rsid w:val="00FF0457"/>
    <w:pPr>
      <w:shd w:val="clear" w:color="auto" w:fill="FFFFFF"/>
      <w:spacing w:line="264" w:lineRule="exact"/>
      <w:outlineLvl w:val="3"/>
    </w:pPr>
    <w:rPr>
      <w:rFonts w:asciiTheme="minorHAnsi" w:eastAsiaTheme="minorHAnsi" w:hAnsiTheme="minorHAnsi" w:cstheme="minorBidi"/>
      <w:sz w:val="22"/>
      <w:szCs w:val="22"/>
      <w:shd w:val="clear" w:color="auto" w:fill="FFFFFF"/>
      <w:lang w:eastAsia="en-US"/>
    </w:rPr>
  </w:style>
  <w:style w:type="character" w:customStyle="1" w:styleId="Heading4312pt">
    <w:name w:val="Heading #4 (3) + 12 pt"/>
    <w:aliases w:val="Bold12"/>
    <w:rsid w:val="00FF0457"/>
    <w:rPr>
      <w:rFonts w:ascii="Times New Roman" w:hAnsi="Times New Roman" w:cs="Times New Roman"/>
      <w:b/>
      <w:bCs/>
      <w:sz w:val="24"/>
      <w:szCs w:val="24"/>
    </w:rPr>
  </w:style>
  <w:style w:type="character" w:customStyle="1" w:styleId="Heading434">
    <w:name w:val="Heading #4 (3)4"/>
    <w:rsid w:val="00FF0457"/>
  </w:style>
  <w:style w:type="character" w:customStyle="1" w:styleId="Bodytext97">
    <w:name w:val="Body text (9)7"/>
    <w:rsid w:val="00FF0457"/>
  </w:style>
  <w:style w:type="character" w:customStyle="1" w:styleId="Bodytext96">
    <w:name w:val="Body text (9)6"/>
    <w:rsid w:val="00FF0457"/>
    <w:rPr>
      <w:rFonts w:ascii="Times New Roman" w:hAnsi="Times New Roman" w:cs="Times New Roman"/>
      <w:noProof/>
      <w:sz w:val="22"/>
      <w:szCs w:val="22"/>
    </w:rPr>
  </w:style>
  <w:style w:type="character" w:customStyle="1" w:styleId="Heading4312pt2">
    <w:name w:val="Heading #4 (3) + 12 pt2"/>
    <w:aliases w:val="Bold11"/>
    <w:rsid w:val="00FF0457"/>
    <w:rPr>
      <w:rFonts w:ascii="Times New Roman" w:hAnsi="Times New Roman" w:cs="Times New Roman"/>
      <w:b/>
      <w:bCs/>
      <w:sz w:val="24"/>
      <w:szCs w:val="24"/>
    </w:rPr>
  </w:style>
  <w:style w:type="character" w:customStyle="1" w:styleId="Heading433">
    <w:name w:val="Heading #4 (3)3"/>
    <w:rsid w:val="00FF0457"/>
  </w:style>
  <w:style w:type="character" w:customStyle="1" w:styleId="Bodytext431">
    <w:name w:val="Body text (4)31"/>
    <w:rsid w:val="00FF0457"/>
  </w:style>
  <w:style w:type="character" w:customStyle="1" w:styleId="Bodytext412pt3">
    <w:name w:val="Body text (4) + 12 pt3"/>
    <w:aliases w:val="Bold10"/>
    <w:rsid w:val="00FF0457"/>
    <w:rPr>
      <w:rFonts w:ascii="Times New Roman" w:hAnsi="Times New Roman" w:cs="Times New Roman"/>
      <w:b/>
      <w:bCs/>
      <w:sz w:val="24"/>
      <w:szCs w:val="24"/>
    </w:rPr>
  </w:style>
  <w:style w:type="character" w:customStyle="1" w:styleId="Bodytext430">
    <w:name w:val="Body text (4)30"/>
    <w:rsid w:val="00FF0457"/>
    <w:rPr>
      <w:rFonts w:ascii="Times New Roman" w:hAnsi="Times New Roman" w:cs="Times New Roman"/>
      <w:noProof/>
      <w:sz w:val="22"/>
      <w:szCs w:val="22"/>
    </w:rPr>
  </w:style>
  <w:style w:type="character" w:customStyle="1" w:styleId="Bodytext429">
    <w:name w:val="Body text (4)29"/>
    <w:rsid w:val="00FF0457"/>
  </w:style>
  <w:style w:type="character" w:customStyle="1" w:styleId="Bodytext616">
    <w:name w:val="Body text (6)16"/>
    <w:rsid w:val="00FF0457"/>
  </w:style>
  <w:style w:type="character" w:customStyle="1" w:styleId="Bodytext12pt">
    <w:name w:val="Body text + 12 pt"/>
    <w:aliases w:val="Bold9"/>
    <w:rsid w:val="00FF0457"/>
    <w:rPr>
      <w:rFonts w:ascii="Times New Roman" w:hAnsi="Times New Roman" w:cs="Times New Roman"/>
      <w:b/>
      <w:bCs/>
      <w:sz w:val="24"/>
      <w:szCs w:val="24"/>
    </w:rPr>
  </w:style>
  <w:style w:type="character" w:customStyle="1" w:styleId="Heading3">
    <w:name w:val="Heading #3"/>
    <w:link w:val="Heading31"/>
    <w:rsid w:val="00FF0457"/>
    <w:rPr>
      <w:b/>
      <w:bCs/>
      <w:sz w:val="24"/>
      <w:szCs w:val="24"/>
      <w:shd w:val="clear" w:color="auto" w:fill="FFFFFF"/>
    </w:rPr>
  </w:style>
  <w:style w:type="paragraph" w:customStyle="1" w:styleId="Heading31">
    <w:name w:val="Heading #31"/>
    <w:basedOn w:val="a"/>
    <w:link w:val="Heading3"/>
    <w:rsid w:val="00FF0457"/>
    <w:pPr>
      <w:shd w:val="clear" w:color="auto" w:fill="FFFFFF"/>
      <w:spacing w:line="274" w:lineRule="exact"/>
      <w:outlineLvl w:val="2"/>
    </w:pPr>
    <w:rPr>
      <w:rFonts w:asciiTheme="minorHAnsi" w:eastAsiaTheme="minorHAnsi" w:hAnsiTheme="minorHAnsi" w:cstheme="minorBidi"/>
      <w:b/>
      <w:bCs/>
      <w:sz w:val="24"/>
      <w:szCs w:val="24"/>
      <w:shd w:val="clear" w:color="auto" w:fill="FFFFFF"/>
      <w:lang w:eastAsia="en-US"/>
    </w:rPr>
  </w:style>
  <w:style w:type="character" w:customStyle="1" w:styleId="Heading32">
    <w:name w:val="Heading #32"/>
    <w:rsid w:val="00FF0457"/>
  </w:style>
  <w:style w:type="character" w:customStyle="1" w:styleId="Bodytext412">
    <w:name w:val="Body text (4)12"/>
    <w:rsid w:val="00FF0457"/>
  </w:style>
  <w:style w:type="character" w:customStyle="1" w:styleId="Bodytext14">
    <w:name w:val="Body text (14)"/>
    <w:link w:val="Bodytext141"/>
    <w:rsid w:val="00FF0457"/>
    <w:rPr>
      <w:shd w:val="clear" w:color="auto" w:fill="FFFFFF"/>
    </w:rPr>
  </w:style>
  <w:style w:type="paragraph" w:customStyle="1" w:styleId="Bodytext141">
    <w:name w:val="Body text (14)1"/>
    <w:basedOn w:val="a"/>
    <w:link w:val="Bodytext14"/>
    <w:rsid w:val="00FF0457"/>
    <w:pPr>
      <w:shd w:val="clear" w:color="auto" w:fill="FFFFFF"/>
      <w:spacing w:before="360" w:line="259" w:lineRule="exact"/>
      <w:ind w:firstLine="3700"/>
      <w:jc w:val="both"/>
    </w:pPr>
    <w:rPr>
      <w:rFonts w:asciiTheme="minorHAnsi" w:eastAsiaTheme="minorHAnsi" w:hAnsiTheme="minorHAnsi" w:cstheme="minorBidi"/>
      <w:sz w:val="22"/>
      <w:szCs w:val="22"/>
      <w:shd w:val="clear" w:color="auto" w:fill="FFFFFF"/>
      <w:lang w:eastAsia="en-US"/>
    </w:rPr>
  </w:style>
  <w:style w:type="character" w:customStyle="1" w:styleId="Bodytext1412pt">
    <w:name w:val="Body text (14) + 12 pt"/>
    <w:aliases w:val="Bold2"/>
    <w:rsid w:val="00FF0457"/>
    <w:rPr>
      <w:rFonts w:ascii="Times New Roman" w:hAnsi="Times New Roman" w:cs="Times New Roman"/>
      <w:b/>
      <w:bCs/>
      <w:sz w:val="24"/>
      <w:szCs w:val="24"/>
    </w:rPr>
  </w:style>
  <w:style w:type="character" w:customStyle="1" w:styleId="Bodytext143">
    <w:name w:val="Body text (14)3"/>
    <w:rsid w:val="00FF0457"/>
  </w:style>
  <w:style w:type="character" w:customStyle="1" w:styleId="Bodytext142">
    <w:name w:val="Body text (14)2"/>
    <w:rsid w:val="00FF0457"/>
    <w:rPr>
      <w:rFonts w:ascii="Times New Roman" w:hAnsi="Times New Roman" w:cs="Times New Roman"/>
      <w:noProof/>
      <w:sz w:val="22"/>
      <w:szCs w:val="22"/>
    </w:rPr>
  </w:style>
  <w:style w:type="character" w:customStyle="1" w:styleId="Bodytext411">
    <w:name w:val="Body text (4)11"/>
    <w:rsid w:val="00FF0457"/>
    <w:rPr>
      <w:rFonts w:ascii="Times New Roman" w:hAnsi="Times New Roman" w:cs="Times New Roman"/>
      <w:noProof/>
      <w:sz w:val="22"/>
      <w:szCs w:val="22"/>
    </w:rPr>
  </w:style>
  <w:style w:type="character" w:customStyle="1" w:styleId="Heading1">
    <w:name w:val="Heading #1"/>
    <w:link w:val="Heading11"/>
    <w:rsid w:val="00FF0457"/>
    <w:rPr>
      <w:rFonts w:ascii="Trebuchet MS" w:hAnsi="Trebuchet MS"/>
      <w:sz w:val="26"/>
      <w:szCs w:val="26"/>
      <w:shd w:val="clear" w:color="auto" w:fill="FFFFFF"/>
    </w:rPr>
  </w:style>
  <w:style w:type="paragraph" w:customStyle="1" w:styleId="Heading11">
    <w:name w:val="Heading #11"/>
    <w:basedOn w:val="a"/>
    <w:link w:val="Heading1"/>
    <w:rsid w:val="00FF0457"/>
    <w:pPr>
      <w:shd w:val="clear" w:color="auto" w:fill="FFFFFF"/>
      <w:spacing w:line="259" w:lineRule="exact"/>
      <w:outlineLvl w:val="0"/>
    </w:pPr>
    <w:rPr>
      <w:rFonts w:ascii="Trebuchet MS" w:eastAsiaTheme="minorHAnsi" w:hAnsi="Trebuchet MS" w:cstheme="minorBidi"/>
      <w:sz w:val="26"/>
      <w:szCs w:val="26"/>
      <w:shd w:val="clear" w:color="auto" w:fill="FFFFFF"/>
      <w:lang w:eastAsia="en-US"/>
    </w:rPr>
  </w:style>
  <w:style w:type="character" w:customStyle="1" w:styleId="Heading12">
    <w:name w:val="Heading #12"/>
    <w:rsid w:val="00FF0457"/>
  </w:style>
  <w:style w:type="character" w:customStyle="1" w:styleId="Bodytext410">
    <w:name w:val="Body text (4)10"/>
    <w:rsid w:val="00FF0457"/>
  </w:style>
  <w:style w:type="character" w:customStyle="1" w:styleId="Heading311pt">
    <w:name w:val="Heading #3 + 11 pt"/>
    <w:aliases w:val="Not Bold1"/>
    <w:rsid w:val="00FF0457"/>
    <w:rPr>
      <w:rFonts w:ascii="Times New Roman" w:hAnsi="Times New Roman" w:cs="Times New Roman"/>
      <w:b w:val="0"/>
      <w:bCs w:val="0"/>
      <w:sz w:val="22"/>
      <w:szCs w:val="22"/>
    </w:rPr>
  </w:style>
  <w:style w:type="character" w:customStyle="1" w:styleId="Bodytext69">
    <w:name w:val="Body text (6)9"/>
    <w:rsid w:val="00FF0457"/>
  </w:style>
  <w:style w:type="character" w:customStyle="1" w:styleId="Bodytext68">
    <w:name w:val="Body text (6)8"/>
    <w:rsid w:val="00FF0457"/>
    <w:rPr>
      <w:rFonts w:ascii="Times New Roman" w:hAnsi="Times New Roman" w:cs="Times New Roman"/>
      <w:noProof/>
      <w:sz w:val="22"/>
      <w:szCs w:val="22"/>
    </w:rPr>
  </w:style>
  <w:style w:type="character" w:customStyle="1" w:styleId="Heading2">
    <w:name w:val="Heading #2"/>
    <w:link w:val="Heading21"/>
    <w:rsid w:val="00FF0457"/>
    <w:rPr>
      <w:sz w:val="24"/>
      <w:szCs w:val="24"/>
      <w:shd w:val="clear" w:color="auto" w:fill="FFFFFF"/>
    </w:rPr>
  </w:style>
  <w:style w:type="paragraph" w:customStyle="1" w:styleId="Heading21">
    <w:name w:val="Heading #21"/>
    <w:basedOn w:val="a"/>
    <w:link w:val="Heading2"/>
    <w:rsid w:val="00FF0457"/>
    <w:pPr>
      <w:shd w:val="clear" w:color="auto" w:fill="FFFFFF"/>
      <w:spacing w:line="259" w:lineRule="exact"/>
      <w:outlineLvl w:val="1"/>
    </w:pPr>
    <w:rPr>
      <w:rFonts w:asciiTheme="minorHAnsi" w:eastAsiaTheme="minorHAnsi" w:hAnsiTheme="minorHAnsi" w:cstheme="minorBidi"/>
      <w:sz w:val="24"/>
      <w:szCs w:val="24"/>
      <w:shd w:val="clear" w:color="auto" w:fill="FFFFFF"/>
      <w:lang w:eastAsia="en-US"/>
    </w:rPr>
  </w:style>
  <w:style w:type="character" w:customStyle="1" w:styleId="Heading22">
    <w:name w:val="Heading #22"/>
    <w:rsid w:val="00FF0457"/>
  </w:style>
  <w:style w:type="character" w:customStyle="1" w:styleId="Bodytext67">
    <w:name w:val="Body text (6)7"/>
    <w:rsid w:val="00FF0457"/>
  </w:style>
  <w:style w:type="character" w:customStyle="1" w:styleId="Bodytext66">
    <w:name w:val="Body text (6)6"/>
    <w:rsid w:val="00FF0457"/>
    <w:rPr>
      <w:rFonts w:ascii="Times New Roman" w:hAnsi="Times New Roman" w:cs="Times New Roman"/>
      <w:noProof/>
      <w:sz w:val="22"/>
      <w:szCs w:val="22"/>
    </w:rPr>
  </w:style>
  <w:style w:type="character" w:customStyle="1" w:styleId="Bodytext49">
    <w:name w:val="Body text (4)9"/>
    <w:rsid w:val="00FF0457"/>
  </w:style>
  <w:style w:type="character" w:customStyle="1" w:styleId="Bodytext48">
    <w:name w:val="Body text (4)8"/>
    <w:rsid w:val="00FF0457"/>
  </w:style>
  <w:style w:type="paragraph" w:customStyle="1" w:styleId="aff3">
    <w:name w:val="Знак Знак Знак"/>
    <w:basedOn w:val="a"/>
    <w:rsid w:val="00FF0457"/>
    <w:pPr>
      <w:spacing w:before="100" w:beforeAutospacing="1" w:after="100" w:afterAutospacing="1"/>
    </w:pPr>
    <w:rPr>
      <w:rFonts w:ascii="Tahoma" w:hAnsi="Tahoma"/>
      <w:lang w:val="en-US" w:eastAsia="en-US"/>
    </w:rPr>
  </w:style>
  <w:style w:type="paragraph" w:customStyle="1" w:styleId="15">
    <w:name w:val="Знак Знак Знак Знак Знак Знак Знак Знак1 Знак"/>
    <w:basedOn w:val="a"/>
    <w:rsid w:val="00FF0457"/>
    <w:pPr>
      <w:spacing w:before="100" w:beforeAutospacing="1" w:after="100" w:afterAutospacing="1"/>
    </w:pPr>
    <w:rPr>
      <w:rFonts w:ascii="Tahoma" w:hAnsi="Tahoma"/>
      <w:lang w:val="en-US" w:eastAsia="en-US"/>
    </w:rPr>
  </w:style>
  <w:style w:type="character" w:styleId="aff4">
    <w:name w:val="FollowedHyperlink"/>
    <w:uiPriority w:val="99"/>
    <w:unhideWhenUsed/>
    <w:rsid w:val="00FF0457"/>
    <w:rPr>
      <w:color w:val="800080"/>
      <w:u w:val="single"/>
    </w:rPr>
  </w:style>
  <w:style w:type="paragraph" w:customStyle="1" w:styleId="font5">
    <w:name w:val="font5"/>
    <w:basedOn w:val="a"/>
    <w:rsid w:val="00FF0457"/>
    <w:pPr>
      <w:spacing w:before="100" w:beforeAutospacing="1" w:after="100" w:afterAutospacing="1"/>
    </w:pPr>
    <w:rPr>
      <w:rFonts w:ascii="Arial" w:hAnsi="Arial" w:cs="Arial"/>
      <w:i/>
      <w:iCs/>
      <w:sz w:val="18"/>
      <w:szCs w:val="18"/>
    </w:rPr>
  </w:style>
  <w:style w:type="paragraph" w:customStyle="1" w:styleId="font6">
    <w:name w:val="font6"/>
    <w:basedOn w:val="a"/>
    <w:rsid w:val="00FF0457"/>
    <w:pPr>
      <w:spacing w:before="100" w:beforeAutospacing="1" w:after="100" w:afterAutospacing="1"/>
    </w:pPr>
    <w:rPr>
      <w:rFonts w:ascii="Arial" w:hAnsi="Arial" w:cs="Arial"/>
      <w:i/>
      <w:iCs/>
      <w:sz w:val="12"/>
      <w:szCs w:val="12"/>
    </w:rPr>
  </w:style>
  <w:style w:type="paragraph" w:customStyle="1" w:styleId="xl63">
    <w:name w:val="xl63"/>
    <w:basedOn w:val="a"/>
    <w:rsid w:val="00FF0457"/>
    <w:pPr>
      <w:spacing w:before="100" w:beforeAutospacing="1" w:after="100" w:afterAutospacing="1"/>
      <w:textAlignment w:val="top"/>
    </w:pPr>
    <w:rPr>
      <w:rFonts w:ascii="Arial" w:hAnsi="Arial" w:cs="Arial"/>
      <w:sz w:val="18"/>
      <w:szCs w:val="18"/>
    </w:rPr>
  </w:style>
  <w:style w:type="paragraph" w:customStyle="1" w:styleId="xl64">
    <w:name w:val="xl64"/>
    <w:basedOn w:val="a"/>
    <w:rsid w:val="00FF0457"/>
    <w:pPr>
      <w:spacing w:before="100" w:beforeAutospacing="1" w:after="100" w:afterAutospacing="1"/>
      <w:textAlignment w:val="top"/>
    </w:pPr>
    <w:rPr>
      <w:rFonts w:ascii="Arial" w:hAnsi="Arial" w:cs="Arial"/>
      <w:sz w:val="18"/>
      <w:szCs w:val="18"/>
    </w:rPr>
  </w:style>
  <w:style w:type="paragraph" w:customStyle="1" w:styleId="xl65">
    <w:name w:val="xl65"/>
    <w:basedOn w:val="a"/>
    <w:rsid w:val="00FF0457"/>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F0457"/>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FF0457"/>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F0457"/>
    <w:pPr>
      <w:spacing w:before="100" w:beforeAutospacing="1" w:after="100" w:afterAutospacing="1"/>
    </w:pPr>
    <w:rPr>
      <w:rFonts w:ascii="Arial" w:hAnsi="Arial" w:cs="Arial"/>
      <w:sz w:val="24"/>
      <w:szCs w:val="24"/>
    </w:rPr>
  </w:style>
  <w:style w:type="paragraph" w:customStyle="1" w:styleId="xl69">
    <w:name w:val="xl69"/>
    <w:basedOn w:val="a"/>
    <w:rsid w:val="00FF0457"/>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1">
    <w:name w:val="xl81"/>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2">
    <w:name w:val="xl82"/>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3">
    <w:name w:val="xl83"/>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5">
    <w:name w:val="xl85"/>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16">
    <w:name w:val="Знак Знак1 Знак Знак Знак Знак"/>
    <w:basedOn w:val="a"/>
    <w:rsid w:val="00FF0457"/>
    <w:pPr>
      <w:spacing w:before="100" w:beforeAutospacing="1" w:after="100" w:afterAutospacing="1"/>
    </w:pPr>
    <w:rPr>
      <w:rFonts w:ascii="Tahoma" w:hAnsi="Tahoma"/>
      <w:lang w:val="en-US" w:eastAsia="en-US"/>
    </w:rPr>
  </w:style>
  <w:style w:type="paragraph" w:customStyle="1" w:styleId="xl87">
    <w:name w:val="xl87"/>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8">
    <w:name w:val="xl88"/>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17">
    <w:name w:val="Знак1"/>
    <w:basedOn w:val="a"/>
    <w:rsid w:val="00FF0457"/>
    <w:pPr>
      <w:spacing w:before="100" w:beforeAutospacing="1" w:after="100" w:afterAutospacing="1"/>
    </w:pPr>
    <w:rPr>
      <w:rFonts w:ascii="Tahoma" w:hAnsi="Tahoma"/>
      <w:lang w:val="en-US" w:eastAsia="en-US"/>
    </w:rPr>
  </w:style>
  <w:style w:type="paragraph" w:customStyle="1" w:styleId="Style2">
    <w:name w:val="Style2"/>
    <w:basedOn w:val="a"/>
    <w:rsid w:val="00FF0457"/>
    <w:pPr>
      <w:widowControl w:val="0"/>
      <w:autoSpaceDE w:val="0"/>
      <w:autoSpaceDN w:val="0"/>
      <w:adjustRightInd w:val="0"/>
      <w:spacing w:line="250" w:lineRule="exact"/>
      <w:jc w:val="both"/>
    </w:pPr>
    <w:rPr>
      <w:sz w:val="24"/>
      <w:szCs w:val="24"/>
    </w:rPr>
  </w:style>
  <w:style w:type="character" w:customStyle="1" w:styleId="iceouttxt4">
    <w:name w:val="iceouttxt4"/>
    <w:rsid w:val="00FF0457"/>
  </w:style>
  <w:style w:type="character" w:customStyle="1" w:styleId="4">
    <w:name w:val="Знак Знак4"/>
    <w:rsid w:val="00FF0457"/>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FF0457"/>
    <w:rPr>
      <w:color w:val="106BBE"/>
    </w:rPr>
  </w:style>
  <w:style w:type="paragraph" w:customStyle="1" w:styleId="aff6">
    <w:name w:val="Комментарий"/>
    <w:basedOn w:val="a"/>
    <w:next w:val="a"/>
    <w:uiPriority w:val="99"/>
    <w:rsid w:val="00FF0457"/>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f7">
    <w:name w:val="Информация об изменениях документа"/>
    <w:basedOn w:val="aff6"/>
    <w:next w:val="a"/>
    <w:uiPriority w:val="99"/>
    <w:rsid w:val="00FF0457"/>
    <w:rPr>
      <w:i/>
      <w:iCs/>
    </w:rPr>
  </w:style>
  <w:style w:type="paragraph" w:styleId="aff8">
    <w:name w:val="No Spacing"/>
    <w:link w:val="aff9"/>
    <w:uiPriority w:val="99"/>
    <w:qFormat/>
    <w:rsid w:val="00FF0457"/>
    <w:pPr>
      <w:suppressAutoHyphens/>
      <w:spacing w:after="0" w:line="240" w:lineRule="auto"/>
    </w:pPr>
    <w:rPr>
      <w:rFonts w:ascii="Calibri" w:eastAsia="Arial" w:hAnsi="Calibri" w:cs="Calibri"/>
      <w:lang w:eastAsia="ar-SA"/>
    </w:rPr>
  </w:style>
  <w:style w:type="paragraph" w:customStyle="1" w:styleId="affa">
    <w:name w:val="Нумер_контр"/>
    <w:basedOn w:val="a"/>
    <w:next w:val="aff8"/>
    <w:rsid w:val="00FF0457"/>
    <w:pPr>
      <w:tabs>
        <w:tab w:val="left" w:pos="284"/>
      </w:tabs>
      <w:suppressAutoHyphens/>
      <w:autoSpaceDE w:val="0"/>
      <w:ind w:firstLine="284"/>
      <w:jc w:val="both"/>
    </w:pPr>
    <w:rPr>
      <w:rFonts w:cs="Calibri"/>
      <w:lang w:eastAsia="ar-SA"/>
    </w:rPr>
  </w:style>
  <w:style w:type="paragraph" w:customStyle="1" w:styleId="18">
    <w:name w:val="Без интервала1"/>
    <w:rsid w:val="00FF0457"/>
    <w:pPr>
      <w:suppressAutoHyphens/>
      <w:spacing w:after="0" w:line="240" w:lineRule="auto"/>
    </w:pPr>
    <w:rPr>
      <w:rFonts w:ascii="Calibri" w:eastAsia="Calibri" w:hAnsi="Calibri" w:cs="Calibri"/>
      <w:kern w:val="1"/>
      <w:lang w:eastAsia="ar-SA"/>
    </w:rPr>
  </w:style>
  <w:style w:type="paragraph" w:customStyle="1" w:styleId="Style5">
    <w:name w:val="Style5"/>
    <w:basedOn w:val="a"/>
    <w:rsid w:val="00FF0457"/>
    <w:pPr>
      <w:widowControl w:val="0"/>
      <w:autoSpaceDE w:val="0"/>
      <w:autoSpaceDN w:val="0"/>
      <w:adjustRightInd w:val="0"/>
    </w:pPr>
    <w:rPr>
      <w:sz w:val="24"/>
      <w:szCs w:val="24"/>
    </w:rPr>
  </w:style>
  <w:style w:type="character" w:customStyle="1" w:styleId="FontStyle12">
    <w:name w:val="Font Style12"/>
    <w:rsid w:val="00FF0457"/>
    <w:rPr>
      <w:rFonts w:ascii="Sylfaen" w:hAnsi="Sylfaen" w:cs="Sylfaen"/>
      <w:b/>
      <w:bCs/>
      <w:sz w:val="22"/>
      <w:szCs w:val="22"/>
    </w:rPr>
  </w:style>
  <w:style w:type="character" w:customStyle="1" w:styleId="FontStyle14">
    <w:name w:val="Font Style14"/>
    <w:rsid w:val="00FF0457"/>
    <w:rPr>
      <w:rFonts w:ascii="Times New Roman" w:hAnsi="Times New Roman" w:cs="Times New Roman"/>
      <w:sz w:val="22"/>
      <w:szCs w:val="22"/>
    </w:rPr>
  </w:style>
  <w:style w:type="paragraph" w:customStyle="1" w:styleId="Style3">
    <w:name w:val="Style3"/>
    <w:basedOn w:val="a"/>
    <w:rsid w:val="00FF0457"/>
    <w:pPr>
      <w:widowControl w:val="0"/>
      <w:autoSpaceDE w:val="0"/>
      <w:autoSpaceDN w:val="0"/>
      <w:adjustRightInd w:val="0"/>
      <w:spacing w:line="266" w:lineRule="exact"/>
      <w:ind w:firstLine="2722"/>
    </w:pPr>
    <w:rPr>
      <w:sz w:val="24"/>
      <w:szCs w:val="24"/>
    </w:rPr>
  </w:style>
  <w:style w:type="character" w:customStyle="1" w:styleId="FontStyle13">
    <w:name w:val="Font Style13"/>
    <w:rsid w:val="00FF0457"/>
    <w:rPr>
      <w:rFonts w:ascii="Times New Roman" w:hAnsi="Times New Roman" w:cs="Times New Roman"/>
      <w:sz w:val="22"/>
      <w:szCs w:val="22"/>
    </w:rPr>
  </w:style>
  <w:style w:type="paragraph" w:customStyle="1" w:styleId="211">
    <w:name w:val="Основной текст с отступом 21"/>
    <w:basedOn w:val="a"/>
    <w:rsid w:val="00FF0457"/>
    <w:pPr>
      <w:ind w:left="567"/>
      <w:jc w:val="both"/>
    </w:pPr>
    <w:rPr>
      <w:sz w:val="24"/>
    </w:rPr>
  </w:style>
  <w:style w:type="character" w:customStyle="1" w:styleId="apple-converted-space">
    <w:name w:val="apple-converted-space"/>
    <w:rsid w:val="00FF0457"/>
  </w:style>
  <w:style w:type="character" w:customStyle="1" w:styleId="ConsPlusNormal0">
    <w:name w:val="ConsPlusNormal Знак"/>
    <w:link w:val="ConsPlusNormal"/>
    <w:locked/>
    <w:rsid w:val="00FF0457"/>
    <w:rPr>
      <w:rFonts w:ascii="Arial" w:eastAsia="Arial" w:hAnsi="Arial" w:cs="Arial"/>
      <w:sz w:val="20"/>
      <w:szCs w:val="20"/>
      <w:lang w:eastAsia="ar-SA"/>
    </w:rPr>
  </w:style>
  <w:style w:type="paragraph" w:customStyle="1" w:styleId="affb">
    <w:name w:val="Базовый"/>
    <w:rsid w:val="00FF0457"/>
    <w:pPr>
      <w:tabs>
        <w:tab w:val="left" w:pos="709"/>
      </w:tabs>
      <w:suppressAutoHyphens/>
      <w:spacing w:after="0" w:line="100" w:lineRule="atLeast"/>
    </w:pPr>
    <w:rPr>
      <w:rFonts w:ascii="Arial" w:eastAsia="Times New Roman" w:hAnsi="Arial" w:cs="Arial"/>
      <w:color w:val="00000A"/>
      <w:sz w:val="18"/>
      <w:szCs w:val="18"/>
      <w:lang w:eastAsia="ru-RU"/>
    </w:rPr>
  </w:style>
  <w:style w:type="paragraph" w:customStyle="1" w:styleId="affc">
    <w:name w:val="Утверждаю должн"/>
    <w:basedOn w:val="affb"/>
    <w:rsid w:val="00FF0457"/>
  </w:style>
  <w:style w:type="paragraph" w:customStyle="1" w:styleId="19">
    <w:name w:val="Абзац списка1"/>
    <w:basedOn w:val="affb"/>
    <w:rsid w:val="00FF0457"/>
  </w:style>
  <w:style w:type="paragraph" w:customStyle="1" w:styleId="1a">
    <w:name w:val="Îáû÷íûé1"/>
    <w:rsid w:val="00FF0457"/>
    <w:pPr>
      <w:widowControl w:val="0"/>
      <w:suppressAutoHyphens/>
      <w:spacing w:after="0" w:line="240" w:lineRule="auto"/>
      <w:jc w:val="both"/>
    </w:pPr>
    <w:rPr>
      <w:rFonts w:ascii="TimesET" w:eastAsia="TimesET" w:hAnsi="TimesET" w:cs="Times New Roman"/>
      <w:kern w:val="2"/>
      <w:sz w:val="24"/>
      <w:szCs w:val="24"/>
      <w:lang w:eastAsia="ar-SA"/>
    </w:rPr>
  </w:style>
  <w:style w:type="paragraph" w:customStyle="1" w:styleId="Standard">
    <w:name w:val="Standard"/>
    <w:rsid w:val="00FF0457"/>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FF0457"/>
    <w:pPr>
      <w:widowControl w:val="0"/>
    </w:pPr>
    <w:rPr>
      <w:rFonts w:ascii="Calibri" w:eastAsia="Calibri" w:hAnsi="Calibri"/>
      <w:sz w:val="22"/>
      <w:szCs w:val="22"/>
      <w:lang w:val="en-US" w:eastAsia="en-US"/>
    </w:rPr>
  </w:style>
  <w:style w:type="numbering" w:customStyle="1" w:styleId="WW8Num2">
    <w:name w:val="WW8Num2"/>
    <w:basedOn w:val="a2"/>
    <w:rsid w:val="00FF0457"/>
    <w:pPr>
      <w:numPr>
        <w:numId w:val="5"/>
      </w:numPr>
    </w:pPr>
  </w:style>
  <w:style w:type="paragraph" w:customStyle="1" w:styleId="affd">
    <w:name w:val="Таблица текст"/>
    <w:basedOn w:val="a"/>
    <w:rsid w:val="00FF0457"/>
    <w:pPr>
      <w:snapToGrid w:val="0"/>
      <w:spacing w:before="40" w:after="40"/>
      <w:ind w:left="57" w:right="57"/>
    </w:pPr>
    <w:rPr>
      <w:sz w:val="24"/>
    </w:rPr>
  </w:style>
  <w:style w:type="paragraph" w:customStyle="1" w:styleId="affe">
    <w:name w:val="Таблица шапка"/>
    <w:basedOn w:val="a"/>
    <w:rsid w:val="00FF0457"/>
    <w:pPr>
      <w:keepNext/>
      <w:spacing w:before="40" w:after="40"/>
      <w:ind w:left="57" w:right="57"/>
    </w:pPr>
    <w:rPr>
      <w:snapToGrid w:val="0"/>
      <w:sz w:val="22"/>
    </w:rPr>
  </w:style>
  <w:style w:type="character" w:customStyle="1" w:styleId="aff9">
    <w:name w:val="Без интервала Знак"/>
    <w:basedOn w:val="a0"/>
    <w:link w:val="aff8"/>
    <w:uiPriority w:val="1"/>
    <w:rsid w:val="00FF0457"/>
    <w:rPr>
      <w:rFonts w:ascii="Calibri" w:eastAsia="Arial" w:hAnsi="Calibri" w:cs="Calibri"/>
      <w:lang w:eastAsia="ar-SA"/>
    </w:rPr>
  </w:style>
  <w:style w:type="character" w:customStyle="1" w:styleId="tx1">
    <w:name w:val="tx1"/>
    <w:rsid w:val="00FF0457"/>
    <w:rPr>
      <w:b/>
      <w:bCs/>
    </w:rPr>
  </w:style>
  <w:style w:type="paragraph" w:customStyle="1" w:styleId="font7">
    <w:name w:val="font7"/>
    <w:basedOn w:val="a"/>
    <w:rsid w:val="00FF0457"/>
    <w:pPr>
      <w:spacing w:before="100" w:beforeAutospacing="1" w:after="100" w:afterAutospacing="1"/>
    </w:pPr>
    <w:rPr>
      <w:b/>
      <w:bCs/>
      <w:color w:val="000000"/>
    </w:rPr>
  </w:style>
  <w:style w:type="paragraph" w:customStyle="1" w:styleId="xl90">
    <w:name w:val="xl90"/>
    <w:basedOn w:val="a"/>
    <w:rsid w:val="00FF0457"/>
    <w:pPr>
      <w:pBdr>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FF0457"/>
    <w:pPr>
      <w:pBdr>
        <w:bottom w:val="single" w:sz="8" w:space="0" w:color="auto"/>
        <w:right w:val="single" w:sz="8" w:space="0" w:color="auto"/>
      </w:pBdr>
      <w:spacing w:before="100" w:beforeAutospacing="1" w:after="100" w:afterAutospacing="1"/>
      <w:textAlignment w:val="center"/>
    </w:pPr>
  </w:style>
  <w:style w:type="paragraph" w:customStyle="1" w:styleId="xl92">
    <w:name w:val="xl92"/>
    <w:basedOn w:val="a"/>
    <w:rsid w:val="00FF0457"/>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FF0457"/>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94">
    <w:name w:val="xl94"/>
    <w:basedOn w:val="a"/>
    <w:rsid w:val="00FF0457"/>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95">
    <w:name w:val="xl95"/>
    <w:basedOn w:val="a"/>
    <w:rsid w:val="00FF0457"/>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
    <w:rsid w:val="00FF0457"/>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7">
    <w:name w:val="xl97"/>
    <w:basedOn w:val="a"/>
    <w:rsid w:val="00FF0457"/>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98">
    <w:name w:val="xl98"/>
    <w:basedOn w:val="a"/>
    <w:rsid w:val="00FF0457"/>
    <w:pPr>
      <w:spacing w:before="100" w:beforeAutospacing="1" w:after="100" w:afterAutospacing="1"/>
      <w:jc w:val="both"/>
      <w:textAlignment w:val="center"/>
    </w:pPr>
  </w:style>
  <w:style w:type="paragraph" w:customStyle="1" w:styleId="xl99">
    <w:name w:val="xl99"/>
    <w:basedOn w:val="a"/>
    <w:rsid w:val="00FF0457"/>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FF0457"/>
    <w:pPr>
      <w:pBdr>
        <w:bottom w:val="single" w:sz="8" w:space="0" w:color="auto"/>
        <w:right w:val="single" w:sz="8" w:space="0" w:color="auto"/>
      </w:pBdr>
      <w:spacing w:before="100" w:beforeAutospacing="1" w:after="100" w:afterAutospacing="1"/>
      <w:textAlignment w:val="top"/>
    </w:pPr>
  </w:style>
  <w:style w:type="paragraph" w:customStyle="1" w:styleId="xl101">
    <w:name w:val="xl101"/>
    <w:basedOn w:val="a"/>
    <w:rsid w:val="00FF0457"/>
    <w:pPr>
      <w:pBdr>
        <w:bottom w:val="single" w:sz="8" w:space="0" w:color="auto"/>
        <w:right w:val="single" w:sz="8" w:space="0" w:color="auto"/>
      </w:pBdr>
      <w:spacing w:before="100" w:beforeAutospacing="1" w:after="100" w:afterAutospacing="1"/>
      <w:textAlignment w:val="top"/>
    </w:pPr>
  </w:style>
  <w:style w:type="paragraph" w:customStyle="1" w:styleId="xl102">
    <w:name w:val="xl102"/>
    <w:basedOn w:val="a"/>
    <w:rsid w:val="00FF0457"/>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03">
    <w:name w:val="xl103"/>
    <w:basedOn w:val="a"/>
    <w:rsid w:val="00FF0457"/>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4">
    <w:name w:val="xl104"/>
    <w:basedOn w:val="a"/>
    <w:rsid w:val="00FF0457"/>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5">
    <w:name w:val="xl105"/>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FF0457"/>
    <w:pPr>
      <w:pBdr>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FF04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
    <w:rsid w:val="00FF0457"/>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0">
    <w:name w:val="xl110"/>
    <w:basedOn w:val="a"/>
    <w:rsid w:val="00FF0457"/>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FF0457"/>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2">
    <w:name w:val="xl112"/>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FF0457"/>
    <w:pPr>
      <w:spacing w:before="100" w:beforeAutospacing="1" w:after="100" w:afterAutospacing="1"/>
      <w:textAlignment w:val="center"/>
    </w:pPr>
    <w:rPr>
      <w:color w:val="000000"/>
    </w:rPr>
  </w:style>
  <w:style w:type="paragraph" w:customStyle="1" w:styleId="xl114">
    <w:name w:val="xl114"/>
    <w:basedOn w:val="a"/>
    <w:rsid w:val="00FF0457"/>
    <w:pPr>
      <w:spacing w:before="100" w:beforeAutospacing="1" w:after="100" w:afterAutospacing="1"/>
      <w:jc w:val="center"/>
      <w:textAlignment w:val="center"/>
    </w:pPr>
    <w:rPr>
      <w:b/>
      <w:bCs/>
      <w:color w:val="000000"/>
    </w:rPr>
  </w:style>
  <w:style w:type="paragraph" w:customStyle="1" w:styleId="xl115">
    <w:name w:val="xl115"/>
    <w:basedOn w:val="a"/>
    <w:rsid w:val="00FF045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16">
    <w:name w:val="xl116"/>
    <w:basedOn w:val="a"/>
    <w:rsid w:val="00FF0457"/>
    <w:pPr>
      <w:pBdr>
        <w:bottom w:val="single" w:sz="8" w:space="0" w:color="auto"/>
      </w:pBdr>
      <w:spacing w:before="100" w:beforeAutospacing="1" w:after="100" w:afterAutospacing="1"/>
      <w:jc w:val="right"/>
    </w:pPr>
  </w:style>
  <w:style w:type="paragraph" w:customStyle="1" w:styleId="xl117">
    <w:name w:val="xl117"/>
    <w:basedOn w:val="a"/>
    <w:rsid w:val="00FF0457"/>
    <w:pPr>
      <w:spacing w:before="100" w:beforeAutospacing="1" w:after="100" w:afterAutospacing="1"/>
      <w:jc w:val="right"/>
      <w:textAlignment w:val="center"/>
    </w:pPr>
  </w:style>
  <w:style w:type="paragraph" w:customStyle="1" w:styleId="xl118">
    <w:name w:val="xl118"/>
    <w:basedOn w:val="a"/>
    <w:rsid w:val="00FF0457"/>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19">
    <w:name w:val="xl119"/>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0">
    <w:name w:val="xl120"/>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1">
    <w:name w:val="xl121"/>
    <w:basedOn w:val="a"/>
    <w:rsid w:val="00FF045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2">
    <w:name w:val="xl122"/>
    <w:basedOn w:val="a"/>
    <w:rsid w:val="00FF0457"/>
    <w:pPr>
      <w:pBdr>
        <w:bottom w:val="single" w:sz="8" w:space="0" w:color="auto"/>
      </w:pBdr>
      <w:spacing w:before="100" w:beforeAutospacing="1" w:after="100" w:afterAutospacing="1"/>
    </w:pPr>
  </w:style>
  <w:style w:type="numbering" w:customStyle="1" w:styleId="WW8Num21">
    <w:name w:val="WW8Num21"/>
    <w:rsid w:val="00891BF0"/>
  </w:style>
  <w:style w:type="numbering" w:customStyle="1" w:styleId="1b">
    <w:name w:val="Нет списка1"/>
    <w:next w:val="a2"/>
    <w:uiPriority w:val="99"/>
    <w:semiHidden/>
    <w:unhideWhenUsed/>
    <w:rsid w:val="0023251E"/>
  </w:style>
  <w:style w:type="table" w:customStyle="1" w:styleId="GR1">
    <w:name w:val="Сетка таблицы GR1"/>
    <w:basedOn w:val="a1"/>
    <w:next w:val="aa"/>
    <w:uiPriority w:val="39"/>
    <w:rsid w:val="002325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1">
    <w:name w:val="WW8Num211"/>
    <w:rsid w:val="0023251E"/>
  </w:style>
  <w:style w:type="numbering" w:customStyle="1" w:styleId="25">
    <w:name w:val="Нет списка2"/>
    <w:next w:val="a2"/>
    <w:uiPriority w:val="99"/>
    <w:semiHidden/>
    <w:unhideWhenUsed/>
    <w:rsid w:val="0023251E"/>
  </w:style>
  <w:style w:type="table" w:customStyle="1" w:styleId="GR2">
    <w:name w:val="Сетка таблицы GR2"/>
    <w:basedOn w:val="a1"/>
    <w:next w:val="aa"/>
    <w:uiPriority w:val="39"/>
    <w:rsid w:val="002325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2">
    <w:name w:val="WW8Num212"/>
    <w:rsid w:val="0023251E"/>
  </w:style>
  <w:style w:type="character" w:customStyle="1" w:styleId="70">
    <w:name w:val="Заголовок 7 Знак"/>
    <w:basedOn w:val="a0"/>
    <w:link w:val="7"/>
    <w:uiPriority w:val="9"/>
    <w:rsid w:val="005A38CA"/>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7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0457"/>
    <w:pPr>
      <w:keepNext/>
      <w:framePr w:w="14503" w:h="1966" w:hSpace="180" w:wrap="auto" w:vAnchor="text" w:hAnchor="page" w:x="335" w:y="-145"/>
      <w:widowControl w:val="0"/>
      <w:ind w:left="11766"/>
      <w:outlineLvl w:val="0"/>
    </w:pPr>
    <w:rPr>
      <w:rFonts w:ascii="Arial" w:hAnsi="Arial"/>
      <w:b/>
      <w:sz w:val="16"/>
    </w:rPr>
  </w:style>
  <w:style w:type="paragraph" w:styleId="2">
    <w:name w:val="heading 2"/>
    <w:basedOn w:val="a"/>
    <w:next w:val="a"/>
    <w:link w:val="20"/>
    <w:qFormat/>
    <w:rsid w:val="00FF0457"/>
    <w:pPr>
      <w:keepNext/>
      <w:spacing w:before="240" w:after="60"/>
      <w:outlineLvl w:val="1"/>
    </w:pPr>
    <w:rPr>
      <w:rFonts w:ascii="Cambria" w:hAnsi="Cambria"/>
      <w:b/>
      <w:bCs/>
      <w:i/>
      <w:iCs/>
      <w:sz w:val="28"/>
      <w:szCs w:val="28"/>
    </w:rPr>
  </w:style>
  <w:style w:type="paragraph" w:styleId="3">
    <w:name w:val="heading 3"/>
    <w:basedOn w:val="a"/>
    <w:link w:val="30"/>
    <w:qFormat/>
    <w:rsid w:val="00FF0457"/>
    <w:pPr>
      <w:spacing w:before="100" w:beforeAutospacing="1" w:after="100" w:afterAutospacing="1"/>
      <w:outlineLvl w:val="2"/>
    </w:pPr>
    <w:rPr>
      <w:b/>
      <w:bCs/>
      <w:sz w:val="27"/>
      <w:szCs w:val="27"/>
    </w:rPr>
  </w:style>
  <w:style w:type="paragraph" w:styleId="5">
    <w:name w:val="heading 5"/>
    <w:aliases w:val="Char"/>
    <w:basedOn w:val="a"/>
    <w:next w:val="a"/>
    <w:link w:val="50"/>
    <w:qFormat/>
    <w:rsid w:val="00FF0457"/>
    <w:pPr>
      <w:spacing w:before="240" w:after="60"/>
      <w:outlineLvl w:val="4"/>
    </w:pPr>
    <w:rPr>
      <w:b/>
      <w:bCs/>
      <w:i/>
      <w:iCs/>
      <w:sz w:val="26"/>
      <w:szCs w:val="26"/>
    </w:rPr>
  </w:style>
  <w:style w:type="paragraph" w:styleId="7">
    <w:name w:val="heading 7"/>
    <w:basedOn w:val="a"/>
    <w:next w:val="a"/>
    <w:link w:val="70"/>
    <w:uiPriority w:val="9"/>
    <w:unhideWhenUsed/>
    <w:qFormat/>
    <w:rsid w:val="005A38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0457"/>
    <w:rPr>
      <w:rFonts w:ascii="Arial" w:eastAsia="Times New Roman" w:hAnsi="Arial" w:cs="Times New Roman"/>
      <w:b/>
      <w:sz w:val="16"/>
      <w:szCs w:val="20"/>
      <w:lang w:eastAsia="ru-RU"/>
    </w:rPr>
  </w:style>
  <w:style w:type="character" w:customStyle="1" w:styleId="20">
    <w:name w:val="Заголовок 2 Знак"/>
    <w:basedOn w:val="a0"/>
    <w:link w:val="2"/>
    <w:rsid w:val="00FF045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F0457"/>
    <w:rPr>
      <w:rFonts w:ascii="Times New Roman" w:eastAsia="Times New Roman" w:hAnsi="Times New Roman" w:cs="Times New Roman"/>
      <w:b/>
      <w:bCs/>
      <w:sz w:val="27"/>
      <w:szCs w:val="27"/>
      <w:lang w:eastAsia="ru-RU"/>
    </w:rPr>
  </w:style>
  <w:style w:type="character" w:customStyle="1" w:styleId="50">
    <w:name w:val="Заголовок 5 Знак"/>
    <w:aliases w:val="Char Знак"/>
    <w:basedOn w:val="a0"/>
    <w:link w:val="5"/>
    <w:rsid w:val="00FF0457"/>
    <w:rPr>
      <w:rFonts w:ascii="Times New Roman" w:eastAsia="Times New Roman" w:hAnsi="Times New Roman" w:cs="Times New Roman"/>
      <w:b/>
      <w:bCs/>
      <w:i/>
      <w:iCs/>
      <w:sz w:val="26"/>
      <w:szCs w:val="26"/>
      <w:lang w:eastAsia="ru-RU"/>
    </w:rPr>
  </w:style>
  <w:style w:type="paragraph" w:customStyle="1" w:styleId="a3">
    <w:name w:val="Знак"/>
    <w:basedOn w:val="a"/>
    <w:rsid w:val="00FF0457"/>
    <w:pPr>
      <w:spacing w:before="100" w:beforeAutospacing="1" w:after="100" w:afterAutospacing="1"/>
    </w:pPr>
    <w:rPr>
      <w:rFonts w:ascii="Tahoma" w:hAnsi="Tahoma"/>
      <w:lang w:val="en-US" w:eastAsia="en-US"/>
    </w:rPr>
  </w:style>
  <w:style w:type="paragraph" w:styleId="21">
    <w:name w:val="Body Text 2"/>
    <w:basedOn w:val="a"/>
    <w:link w:val="22"/>
    <w:rsid w:val="00FF0457"/>
    <w:pPr>
      <w:shd w:val="clear" w:color="auto" w:fill="FFFFFF"/>
      <w:jc w:val="both"/>
    </w:pPr>
    <w:rPr>
      <w:sz w:val="24"/>
    </w:rPr>
  </w:style>
  <w:style w:type="character" w:customStyle="1" w:styleId="22">
    <w:name w:val="Основной текст 2 Знак"/>
    <w:basedOn w:val="a0"/>
    <w:link w:val="21"/>
    <w:rsid w:val="00FF0457"/>
    <w:rPr>
      <w:rFonts w:ascii="Times New Roman" w:eastAsia="Times New Roman" w:hAnsi="Times New Roman" w:cs="Times New Roman"/>
      <w:sz w:val="24"/>
      <w:szCs w:val="20"/>
      <w:shd w:val="clear" w:color="auto" w:fill="FFFFFF"/>
      <w:lang w:eastAsia="ru-RU"/>
    </w:rPr>
  </w:style>
  <w:style w:type="paragraph" w:styleId="a4">
    <w:name w:val="Body Text"/>
    <w:aliases w:val=" Знак, Знак Знак,Знак Знак"/>
    <w:basedOn w:val="a"/>
    <w:link w:val="a5"/>
    <w:rsid w:val="00FF0457"/>
    <w:pPr>
      <w:jc w:val="both"/>
    </w:pPr>
    <w:rPr>
      <w:sz w:val="28"/>
    </w:rPr>
  </w:style>
  <w:style w:type="character" w:customStyle="1" w:styleId="a5">
    <w:name w:val="Основной текст Знак"/>
    <w:aliases w:val=" Знак Знак1, Знак Знак Знак,Знак Знак Знак1"/>
    <w:basedOn w:val="a0"/>
    <w:link w:val="a4"/>
    <w:rsid w:val="00FF0457"/>
    <w:rPr>
      <w:rFonts w:ascii="Times New Roman" w:eastAsia="Times New Roman" w:hAnsi="Times New Roman" w:cs="Times New Roman"/>
      <w:sz w:val="28"/>
      <w:szCs w:val="20"/>
      <w:lang w:eastAsia="ru-RU"/>
    </w:rPr>
  </w:style>
  <w:style w:type="paragraph" w:styleId="23">
    <w:name w:val="Body Text Indent 2"/>
    <w:basedOn w:val="a"/>
    <w:link w:val="24"/>
    <w:uiPriority w:val="99"/>
    <w:rsid w:val="00FF0457"/>
    <w:pPr>
      <w:ind w:left="851" w:hanging="851"/>
      <w:jc w:val="both"/>
    </w:pPr>
    <w:rPr>
      <w:snapToGrid w:val="0"/>
      <w:sz w:val="24"/>
    </w:rPr>
  </w:style>
  <w:style w:type="character" w:customStyle="1" w:styleId="24">
    <w:name w:val="Основной текст с отступом 2 Знак"/>
    <w:basedOn w:val="a0"/>
    <w:link w:val="23"/>
    <w:uiPriority w:val="99"/>
    <w:rsid w:val="00FF0457"/>
    <w:rPr>
      <w:rFonts w:ascii="Times New Roman" w:eastAsia="Times New Roman" w:hAnsi="Times New Roman" w:cs="Times New Roman"/>
      <w:snapToGrid w:val="0"/>
      <w:sz w:val="24"/>
      <w:szCs w:val="20"/>
      <w:lang w:eastAsia="ru-RU"/>
    </w:rPr>
  </w:style>
  <w:style w:type="paragraph" w:styleId="a6">
    <w:name w:val="Body Text Indent"/>
    <w:basedOn w:val="a"/>
    <w:link w:val="a7"/>
    <w:uiPriority w:val="99"/>
    <w:unhideWhenUsed/>
    <w:rsid w:val="00FF0457"/>
    <w:pPr>
      <w:spacing w:after="120"/>
      <w:ind w:left="283"/>
    </w:pPr>
  </w:style>
  <w:style w:type="character" w:customStyle="1" w:styleId="a7">
    <w:name w:val="Основной текст с отступом Знак"/>
    <w:basedOn w:val="a0"/>
    <w:link w:val="a6"/>
    <w:uiPriority w:val="99"/>
    <w:rsid w:val="00FF0457"/>
    <w:rPr>
      <w:rFonts w:ascii="Times New Roman" w:eastAsia="Times New Roman" w:hAnsi="Times New Roman" w:cs="Times New Roman"/>
      <w:sz w:val="20"/>
      <w:szCs w:val="20"/>
      <w:lang w:eastAsia="ru-RU"/>
    </w:rPr>
  </w:style>
  <w:style w:type="paragraph" w:styleId="a8">
    <w:name w:val="Title"/>
    <w:basedOn w:val="a"/>
    <w:link w:val="a9"/>
    <w:qFormat/>
    <w:rsid w:val="00FF0457"/>
    <w:pPr>
      <w:overflowPunct w:val="0"/>
      <w:autoSpaceDE w:val="0"/>
      <w:autoSpaceDN w:val="0"/>
      <w:adjustRightInd w:val="0"/>
      <w:jc w:val="center"/>
      <w:textAlignment w:val="baseline"/>
    </w:pPr>
    <w:rPr>
      <w:sz w:val="32"/>
    </w:rPr>
  </w:style>
  <w:style w:type="character" w:customStyle="1" w:styleId="a9">
    <w:name w:val="Название Знак"/>
    <w:basedOn w:val="a0"/>
    <w:link w:val="a8"/>
    <w:rsid w:val="00FF0457"/>
    <w:rPr>
      <w:rFonts w:ascii="Times New Roman" w:eastAsia="Times New Roman" w:hAnsi="Times New Roman" w:cs="Times New Roman"/>
      <w:sz w:val="32"/>
      <w:szCs w:val="20"/>
      <w:lang w:eastAsia="ru-RU"/>
    </w:rPr>
  </w:style>
  <w:style w:type="table" w:styleId="aa">
    <w:name w:val="Table Grid"/>
    <w:aliases w:val="Сетка таблицы GR"/>
    <w:basedOn w:val="a1"/>
    <w:uiPriority w:val="39"/>
    <w:rsid w:val="00FF04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Обычный + 10"/>
    <w:aliases w:val="5 pt,уплотненный на  0,1 пт"/>
    <w:basedOn w:val="a"/>
    <w:link w:val="105pt01"/>
    <w:rsid w:val="00FF0457"/>
    <w:pPr>
      <w:jc w:val="both"/>
    </w:pPr>
    <w:rPr>
      <w:rFonts w:eastAsia="Arial Unicode MS"/>
      <w:spacing w:val="-2"/>
      <w:sz w:val="21"/>
      <w:szCs w:val="21"/>
    </w:rPr>
  </w:style>
  <w:style w:type="character" w:customStyle="1" w:styleId="105pt01">
    <w:name w:val="Обычный + 10;5 pt;уплотненный на  0;1 пт Знак"/>
    <w:link w:val="100"/>
    <w:rsid w:val="00FF0457"/>
    <w:rPr>
      <w:rFonts w:ascii="Times New Roman" w:eastAsia="Arial Unicode MS" w:hAnsi="Times New Roman" w:cs="Times New Roman"/>
      <w:spacing w:val="-2"/>
      <w:sz w:val="21"/>
      <w:szCs w:val="21"/>
      <w:lang w:eastAsia="ru-RU"/>
    </w:rPr>
  </w:style>
  <w:style w:type="paragraph" w:styleId="31">
    <w:name w:val="Body Text 3"/>
    <w:basedOn w:val="a"/>
    <w:link w:val="32"/>
    <w:rsid w:val="00FF0457"/>
    <w:pPr>
      <w:spacing w:after="120"/>
    </w:pPr>
    <w:rPr>
      <w:sz w:val="16"/>
      <w:szCs w:val="16"/>
    </w:rPr>
  </w:style>
  <w:style w:type="character" w:customStyle="1" w:styleId="32">
    <w:name w:val="Основной текст 3 Знак"/>
    <w:basedOn w:val="a0"/>
    <w:link w:val="31"/>
    <w:rsid w:val="00FF0457"/>
    <w:rPr>
      <w:rFonts w:ascii="Times New Roman" w:eastAsia="Times New Roman" w:hAnsi="Times New Roman" w:cs="Times New Roman"/>
      <w:sz w:val="16"/>
      <w:szCs w:val="16"/>
      <w:lang w:eastAsia="ru-RU"/>
    </w:rPr>
  </w:style>
  <w:style w:type="paragraph" w:customStyle="1" w:styleId="ConsNormal">
    <w:name w:val="ConsNormal"/>
    <w:rsid w:val="00FF0457"/>
    <w:pPr>
      <w:spacing w:after="0" w:line="240" w:lineRule="auto"/>
      <w:ind w:firstLine="720"/>
    </w:pPr>
    <w:rPr>
      <w:rFonts w:ascii="Consultant" w:eastAsia="Times New Roman" w:hAnsi="Consultant" w:cs="Times New Roman"/>
      <w:sz w:val="20"/>
      <w:szCs w:val="20"/>
      <w:lang w:eastAsia="ru-RU"/>
    </w:rPr>
  </w:style>
  <w:style w:type="paragraph" w:styleId="ab">
    <w:name w:val="header"/>
    <w:basedOn w:val="a"/>
    <w:link w:val="ac"/>
    <w:uiPriority w:val="99"/>
    <w:unhideWhenUsed/>
    <w:rsid w:val="00FF0457"/>
    <w:pPr>
      <w:tabs>
        <w:tab w:val="center" w:pos="4677"/>
        <w:tab w:val="right" w:pos="9355"/>
      </w:tabs>
    </w:pPr>
  </w:style>
  <w:style w:type="character" w:customStyle="1" w:styleId="ac">
    <w:name w:val="Верхний колонтитул Знак"/>
    <w:basedOn w:val="a0"/>
    <w:link w:val="ab"/>
    <w:uiPriority w:val="99"/>
    <w:rsid w:val="00FF045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F0457"/>
    <w:pPr>
      <w:tabs>
        <w:tab w:val="center" w:pos="4677"/>
        <w:tab w:val="right" w:pos="9355"/>
      </w:tabs>
    </w:pPr>
  </w:style>
  <w:style w:type="character" w:customStyle="1" w:styleId="ae">
    <w:name w:val="Нижний колонтитул Знак"/>
    <w:basedOn w:val="a0"/>
    <w:link w:val="ad"/>
    <w:uiPriority w:val="99"/>
    <w:rsid w:val="00FF0457"/>
    <w:rPr>
      <w:rFonts w:ascii="Times New Roman" w:eastAsia="Times New Roman" w:hAnsi="Times New Roman" w:cs="Times New Roman"/>
      <w:sz w:val="20"/>
      <w:szCs w:val="20"/>
      <w:lang w:eastAsia="ru-RU"/>
    </w:rPr>
  </w:style>
  <w:style w:type="paragraph" w:customStyle="1" w:styleId="ConsNonformat">
    <w:name w:val="ConsNonformat"/>
    <w:rsid w:val="00FF045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210">
    <w:name w:val="Основной текст 21"/>
    <w:basedOn w:val="a"/>
    <w:rsid w:val="00FF0457"/>
    <w:pPr>
      <w:ind w:left="360"/>
      <w:jc w:val="both"/>
    </w:pPr>
    <w:rPr>
      <w:sz w:val="28"/>
    </w:rPr>
  </w:style>
  <w:style w:type="character" w:styleId="af">
    <w:name w:val="Strong"/>
    <w:qFormat/>
    <w:rsid w:val="00FF0457"/>
    <w:rPr>
      <w:b/>
      <w:bCs/>
    </w:rPr>
  </w:style>
  <w:style w:type="paragraph" w:customStyle="1" w:styleId="SB">
    <w:name w:val="SB: табл"/>
    <w:rsid w:val="00FF045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F045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1">
    <w:name w:val="Основной шрифт абзаца1"/>
    <w:rsid w:val="00FF0457"/>
  </w:style>
  <w:style w:type="paragraph" w:customStyle="1" w:styleId="af0">
    <w:name w:val="Разделы"/>
    <w:basedOn w:val="a"/>
    <w:rsid w:val="00FF0457"/>
    <w:pPr>
      <w:widowControl w:val="0"/>
    </w:pPr>
    <w:rPr>
      <w:rFonts w:ascii="Arial" w:hAnsi="Arial"/>
      <w:b/>
      <w:i/>
      <w:sz w:val="16"/>
      <w:u w:val="single"/>
    </w:rPr>
  </w:style>
  <w:style w:type="paragraph" w:customStyle="1" w:styleId="af1">
    <w:name w:val="Коды"/>
    <w:basedOn w:val="a"/>
    <w:rsid w:val="00FF0457"/>
    <w:pPr>
      <w:widowControl w:val="0"/>
      <w:ind w:left="454"/>
    </w:pPr>
    <w:rPr>
      <w:rFonts w:ascii="Courier New" w:hAnsi="Courier New"/>
      <w:sz w:val="16"/>
    </w:rPr>
  </w:style>
  <w:style w:type="character" w:customStyle="1" w:styleId="Heading5Char">
    <w:name w:val="Heading 5 Char"/>
    <w:locked/>
    <w:rsid w:val="00FF0457"/>
    <w:rPr>
      <w:b/>
      <w:bCs/>
      <w:i/>
      <w:iCs/>
      <w:sz w:val="26"/>
      <w:szCs w:val="26"/>
      <w:lang w:val="ru-RU" w:eastAsia="ru-RU" w:bidi="ar-SA"/>
    </w:rPr>
  </w:style>
  <w:style w:type="paragraph" w:styleId="af2">
    <w:name w:val="Subtitle"/>
    <w:basedOn w:val="a"/>
    <w:link w:val="af3"/>
    <w:uiPriority w:val="11"/>
    <w:qFormat/>
    <w:rsid w:val="00FF0457"/>
    <w:pPr>
      <w:spacing w:before="120" w:after="360"/>
      <w:jc w:val="center"/>
    </w:pPr>
    <w:rPr>
      <w:b/>
      <w:bCs/>
      <w:sz w:val="32"/>
      <w:szCs w:val="32"/>
    </w:rPr>
  </w:style>
  <w:style w:type="character" w:customStyle="1" w:styleId="af3">
    <w:name w:val="Подзаголовок Знак"/>
    <w:basedOn w:val="a0"/>
    <w:link w:val="af2"/>
    <w:uiPriority w:val="11"/>
    <w:rsid w:val="00FF0457"/>
    <w:rPr>
      <w:rFonts w:ascii="Times New Roman" w:eastAsia="Times New Roman" w:hAnsi="Times New Roman" w:cs="Times New Roman"/>
      <w:b/>
      <w:bCs/>
      <w:sz w:val="32"/>
      <w:szCs w:val="32"/>
      <w:lang w:eastAsia="ru-RU"/>
    </w:rPr>
  </w:style>
  <w:style w:type="paragraph" w:styleId="af4">
    <w:name w:val="Document Map"/>
    <w:basedOn w:val="a"/>
    <w:link w:val="af5"/>
    <w:semiHidden/>
    <w:rsid w:val="00FF0457"/>
    <w:pPr>
      <w:widowControl w:val="0"/>
      <w:shd w:val="clear" w:color="auto" w:fill="000080"/>
    </w:pPr>
    <w:rPr>
      <w:rFonts w:ascii="Tahoma" w:hAnsi="Tahoma" w:cs="Tahoma"/>
      <w:sz w:val="16"/>
    </w:rPr>
  </w:style>
  <w:style w:type="character" w:customStyle="1" w:styleId="af5">
    <w:name w:val="Схема документа Знак"/>
    <w:basedOn w:val="a0"/>
    <w:link w:val="af4"/>
    <w:semiHidden/>
    <w:rsid w:val="00FF0457"/>
    <w:rPr>
      <w:rFonts w:ascii="Tahoma" w:eastAsia="Times New Roman" w:hAnsi="Tahoma" w:cs="Tahoma"/>
      <w:sz w:val="16"/>
      <w:szCs w:val="20"/>
      <w:shd w:val="clear" w:color="auto" w:fill="000080"/>
      <w:lang w:eastAsia="ru-RU"/>
    </w:rPr>
  </w:style>
  <w:style w:type="paragraph" w:styleId="af6">
    <w:name w:val="Block Text"/>
    <w:basedOn w:val="a"/>
    <w:rsid w:val="00FF0457"/>
    <w:pPr>
      <w:framePr w:hSpace="180" w:wrap="around" w:vAnchor="text" w:hAnchor="text" w:y="1"/>
      <w:widowControl w:val="0"/>
      <w:ind w:left="113" w:right="113"/>
      <w:suppressOverlap/>
      <w:jc w:val="center"/>
    </w:pPr>
    <w:rPr>
      <w:sz w:val="16"/>
    </w:rPr>
  </w:style>
  <w:style w:type="paragraph" w:customStyle="1" w:styleId="12">
    <w:name w:val="Обычный1"/>
    <w:rsid w:val="00FF0457"/>
    <w:pPr>
      <w:spacing w:after="0" w:line="240" w:lineRule="auto"/>
    </w:pPr>
    <w:rPr>
      <w:rFonts w:ascii="Times New Roman" w:eastAsia="Times New Roman" w:hAnsi="Times New Roman" w:cs="Times New Roman"/>
      <w:sz w:val="20"/>
      <w:szCs w:val="20"/>
      <w:lang w:eastAsia="ru-RU"/>
    </w:rPr>
  </w:style>
  <w:style w:type="paragraph" w:customStyle="1" w:styleId="ConsNormalTimesNewRoman">
    <w:name w:val="ConsNormal + Times New Roman"/>
    <w:aliases w:val="10,5 пт,По ширине,Первая строка:  1,06 см,Сп..."/>
    <w:basedOn w:val="a"/>
    <w:rsid w:val="00FF0457"/>
    <w:pPr>
      <w:spacing w:before="100" w:beforeAutospacing="1" w:after="100" w:afterAutospacing="1"/>
      <w:jc w:val="center"/>
    </w:pPr>
    <w:rPr>
      <w:b/>
      <w:bCs/>
      <w:sz w:val="21"/>
      <w:szCs w:val="21"/>
    </w:rPr>
  </w:style>
  <w:style w:type="paragraph" w:styleId="af7">
    <w:name w:val="List Paragraph"/>
    <w:basedOn w:val="a"/>
    <w:uiPriority w:val="34"/>
    <w:qFormat/>
    <w:rsid w:val="00FF0457"/>
    <w:pPr>
      <w:widowControl w:val="0"/>
      <w:autoSpaceDE w:val="0"/>
      <w:autoSpaceDN w:val="0"/>
      <w:adjustRightInd w:val="0"/>
      <w:ind w:left="708"/>
    </w:pPr>
  </w:style>
  <w:style w:type="character" w:customStyle="1" w:styleId="af8">
    <w:name w:val="Знак Знак Знак Знак"/>
    <w:rsid w:val="00FF0457"/>
    <w:rPr>
      <w:sz w:val="28"/>
      <w:lang w:val="ru-RU" w:eastAsia="ru-RU" w:bidi="ar-SA"/>
    </w:rPr>
  </w:style>
  <w:style w:type="paragraph" w:styleId="af9">
    <w:name w:val="Normal (Web)"/>
    <w:basedOn w:val="a"/>
    <w:rsid w:val="00FF0457"/>
    <w:pPr>
      <w:spacing w:before="100" w:beforeAutospacing="1" w:after="100" w:afterAutospacing="1"/>
    </w:pPr>
    <w:rPr>
      <w:rFonts w:ascii="Tahoma" w:hAnsi="Tahoma" w:cs="Tahoma"/>
    </w:rPr>
  </w:style>
  <w:style w:type="paragraph" w:styleId="afa">
    <w:name w:val="Balloon Text"/>
    <w:basedOn w:val="a"/>
    <w:link w:val="afb"/>
    <w:uiPriority w:val="99"/>
    <w:semiHidden/>
    <w:unhideWhenUsed/>
    <w:rsid w:val="00FF0457"/>
    <w:rPr>
      <w:rFonts w:ascii="Tahoma" w:hAnsi="Tahoma" w:cs="Tahoma"/>
      <w:sz w:val="16"/>
      <w:szCs w:val="16"/>
    </w:rPr>
  </w:style>
  <w:style w:type="character" w:customStyle="1" w:styleId="afb">
    <w:name w:val="Текст выноски Знак"/>
    <w:basedOn w:val="a0"/>
    <w:link w:val="afa"/>
    <w:uiPriority w:val="99"/>
    <w:semiHidden/>
    <w:rsid w:val="00FF0457"/>
    <w:rPr>
      <w:rFonts w:ascii="Tahoma" w:eastAsia="Times New Roman" w:hAnsi="Tahoma" w:cs="Tahoma"/>
      <w:sz w:val="16"/>
      <w:szCs w:val="16"/>
      <w:lang w:eastAsia="ru-RU"/>
    </w:rPr>
  </w:style>
  <w:style w:type="paragraph" w:customStyle="1" w:styleId="ConsPlusNonformat">
    <w:name w:val="ConsPlusNonformat"/>
    <w:rsid w:val="00FF04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Hyperlink"/>
    <w:uiPriority w:val="99"/>
    <w:rsid w:val="00FF0457"/>
    <w:rPr>
      <w:color w:val="0000FF"/>
      <w:u w:val="single"/>
    </w:rPr>
  </w:style>
  <w:style w:type="paragraph" w:customStyle="1" w:styleId="13">
    <w:name w:val="Знак Знак Знак Знак Знак Знак1 Знак Знак Знак Знак Знак Знак Знак Знак"/>
    <w:basedOn w:val="a"/>
    <w:rsid w:val="00FF0457"/>
    <w:pPr>
      <w:spacing w:after="160" w:line="240" w:lineRule="exact"/>
    </w:pPr>
    <w:rPr>
      <w:rFonts w:ascii="Verdana" w:hAnsi="Verdana"/>
      <w:sz w:val="24"/>
      <w:szCs w:val="24"/>
      <w:lang w:val="en-US" w:eastAsia="en-US"/>
    </w:rPr>
  </w:style>
  <w:style w:type="paragraph" w:customStyle="1" w:styleId="afd">
    <w:name w:val="Таблицы (моноширинный)"/>
    <w:basedOn w:val="a"/>
    <w:next w:val="a"/>
    <w:rsid w:val="00FF0457"/>
    <w:pPr>
      <w:widowControl w:val="0"/>
      <w:autoSpaceDE w:val="0"/>
      <w:autoSpaceDN w:val="0"/>
      <w:adjustRightInd w:val="0"/>
      <w:jc w:val="both"/>
    </w:pPr>
    <w:rPr>
      <w:rFonts w:ascii="Courier New" w:hAnsi="Courier New" w:cs="Courier New"/>
    </w:rPr>
  </w:style>
  <w:style w:type="character" w:customStyle="1" w:styleId="afe">
    <w:name w:val="Цветовое выделение"/>
    <w:rsid w:val="00FF0457"/>
    <w:rPr>
      <w:b/>
      <w:bCs/>
      <w:color w:val="000080"/>
      <w:sz w:val="20"/>
      <w:szCs w:val="20"/>
    </w:rPr>
  </w:style>
  <w:style w:type="paragraph" w:customStyle="1" w:styleId="Pa202">
    <w:name w:val="Pa20+2"/>
    <w:basedOn w:val="a"/>
    <w:next w:val="a"/>
    <w:rsid w:val="00FF0457"/>
    <w:pPr>
      <w:autoSpaceDE w:val="0"/>
      <w:autoSpaceDN w:val="0"/>
      <w:adjustRightInd w:val="0"/>
      <w:spacing w:before="500" w:line="241" w:lineRule="atLeast"/>
    </w:pPr>
    <w:rPr>
      <w:rFonts w:ascii="GaramondC" w:hAnsi="GaramondC"/>
      <w:sz w:val="24"/>
      <w:szCs w:val="24"/>
    </w:rPr>
  </w:style>
  <w:style w:type="paragraph" w:customStyle="1" w:styleId="aff">
    <w:name w:val="Знак Знак Знак Знак Знак Знак Знак Знак Знак Знак"/>
    <w:basedOn w:val="a"/>
    <w:rsid w:val="00FF0457"/>
    <w:pPr>
      <w:spacing w:after="160" w:line="240" w:lineRule="exact"/>
    </w:pPr>
    <w:rPr>
      <w:rFonts w:ascii="Verdana" w:hAnsi="Verdana" w:cs="Verdana"/>
      <w:lang w:val="en-US" w:eastAsia="en-US"/>
    </w:rPr>
  </w:style>
  <w:style w:type="character" w:styleId="aff0">
    <w:name w:val="page number"/>
    <w:basedOn w:val="a0"/>
    <w:rsid w:val="00FF0457"/>
  </w:style>
  <w:style w:type="paragraph" w:customStyle="1" w:styleId="Heading">
    <w:name w:val="Heading"/>
    <w:rsid w:val="00FF0457"/>
    <w:pPr>
      <w:autoSpaceDE w:val="0"/>
      <w:autoSpaceDN w:val="0"/>
      <w:adjustRightInd w:val="0"/>
      <w:spacing w:after="0" w:line="240" w:lineRule="auto"/>
    </w:pPr>
    <w:rPr>
      <w:rFonts w:ascii="Arial" w:eastAsia="Times New Roman" w:hAnsi="Arial" w:cs="Arial"/>
      <w:b/>
      <w:bCs/>
      <w:lang w:eastAsia="ru-RU"/>
    </w:rPr>
  </w:style>
  <w:style w:type="character" w:customStyle="1" w:styleId="aff1">
    <w:name w:val="Символы концевой сноски"/>
    <w:rsid w:val="00FF0457"/>
  </w:style>
  <w:style w:type="paragraph" w:customStyle="1" w:styleId="ConsPlusTitle">
    <w:name w:val="ConsPlusTitle"/>
    <w:rsid w:val="00FF04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 Знак1 Знак"/>
    <w:basedOn w:val="a"/>
    <w:rsid w:val="00FF0457"/>
    <w:pPr>
      <w:spacing w:before="100" w:beforeAutospacing="1" w:after="100" w:afterAutospacing="1"/>
    </w:pPr>
    <w:rPr>
      <w:rFonts w:ascii="Tahoma" w:hAnsi="Tahoma"/>
      <w:lang w:val="en-US" w:eastAsia="en-US"/>
    </w:rPr>
  </w:style>
  <w:style w:type="paragraph" w:customStyle="1" w:styleId="aff2">
    <w:name w:val="Знак Знак Знак Знак Знак Знак"/>
    <w:basedOn w:val="a"/>
    <w:rsid w:val="00FF0457"/>
    <w:pPr>
      <w:spacing w:before="100" w:beforeAutospacing="1" w:after="100" w:afterAutospacing="1"/>
    </w:pPr>
    <w:rPr>
      <w:rFonts w:ascii="Tahoma" w:hAnsi="Tahoma"/>
      <w:lang w:val="en-US" w:eastAsia="en-US"/>
    </w:rPr>
  </w:style>
  <w:style w:type="character" w:customStyle="1" w:styleId="Bodytext3">
    <w:name w:val="Body text (3)"/>
    <w:link w:val="Bodytext31"/>
    <w:rsid w:val="00FF0457"/>
    <w:rPr>
      <w:b/>
      <w:bCs/>
      <w:sz w:val="24"/>
      <w:szCs w:val="24"/>
      <w:shd w:val="clear" w:color="auto" w:fill="FFFFFF"/>
    </w:rPr>
  </w:style>
  <w:style w:type="paragraph" w:customStyle="1" w:styleId="Bodytext31">
    <w:name w:val="Body text (3)1"/>
    <w:basedOn w:val="a"/>
    <w:link w:val="Bodytext3"/>
    <w:rsid w:val="00FF0457"/>
    <w:pPr>
      <w:shd w:val="clear" w:color="auto" w:fill="FFFFFF"/>
      <w:spacing w:after="240" w:line="264" w:lineRule="exact"/>
    </w:pPr>
    <w:rPr>
      <w:rFonts w:asciiTheme="minorHAnsi" w:eastAsiaTheme="minorHAnsi" w:hAnsiTheme="minorHAnsi" w:cstheme="minorBidi"/>
      <w:b/>
      <w:bCs/>
      <w:sz w:val="24"/>
      <w:szCs w:val="24"/>
      <w:shd w:val="clear" w:color="auto" w:fill="FFFFFF"/>
      <w:lang w:eastAsia="en-US"/>
    </w:rPr>
  </w:style>
  <w:style w:type="character" w:customStyle="1" w:styleId="Bodytext4">
    <w:name w:val="Body text (4)"/>
    <w:link w:val="Bodytext41"/>
    <w:rsid w:val="00FF0457"/>
    <w:rPr>
      <w:shd w:val="clear" w:color="auto" w:fill="FFFFFF"/>
    </w:rPr>
  </w:style>
  <w:style w:type="paragraph" w:customStyle="1" w:styleId="Bodytext41">
    <w:name w:val="Body text (4)1"/>
    <w:basedOn w:val="a"/>
    <w:link w:val="Bodytext4"/>
    <w:rsid w:val="00FF0457"/>
    <w:pPr>
      <w:shd w:val="clear" w:color="auto" w:fill="FFFFFF"/>
      <w:spacing w:line="264" w:lineRule="exact"/>
    </w:pPr>
    <w:rPr>
      <w:rFonts w:asciiTheme="minorHAnsi" w:eastAsiaTheme="minorHAnsi" w:hAnsiTheme="minorHAnsi" w:cstheme="minorBidi"/>
      <w:sz w:val="22"/>
      <w:szCs w:val="22"/>
      <w:shd w:val="clear" w:color="auto" w:fill="FFFFFF"/>
      <w:lang w:eastAsia="en-US"/>
    </w:rPr>
  </w:style>
  <w:style w:type="character" w:customStyle="1" w:styleId="Bodytext6">
    <w:name w:val="Body text (6)"/>
    <w:link w:val="Bodytext61"/>
    <w:rsid w:val="00FF0457"/>
    <w:rPr>
      <w:shd w:val="clear" w:color="auto" w:fill="FFFFFF"/>
    </w:rPr>
  </w:style>
  <w:style w:type="paragraph" w:customStyle="1" w:styleId="Bodytext61">
    <w:name w:val="Body text (6)1"/>
    <w:basedOn w:val="a"/>
    <w:link w:val="Bodytext6"/>
    <w:rsid w:val="00FF0457"/>
    <w:pPr>
      <w:shd w:val="clear" w:color="auto" w:fill="FFFFFF"/>
      <w:spacing w:line="264" w:lineRule="exact"/>
      <w:jc w:val="both"/>
    </w:pPr>
    <w:rPr>
      <w:rFonts w:asciiTheme="minorHAnsi" w:eastAsiaTheme="minorHAnsi" w:hAnsiTheme="minorHAnsi" w:cstheme="minorBidi"/>
      <w:sz w:val="22"/>
      <w:szCs w:val="22"/>
      <w:shd w:val="clear" w:color="auto" w:fill="FFFFFF"/>
      <w:lang w:eastAsia="en-US"/>
    </w:rPr>
  </w:style>
  <w:style w:type="character" w:customStyle="1" w:styleId="Bodytext35">
    <w:name w:val="Body text (3)5"/>
    <w:rsid w:val="00FF0457"/>
  </w:style>
  <w:style w:type="character" w:customStyle="1" w:styleId="Bodytext437">
    <w:name w:val="Body text (4)37"/>
    <w:rsid w:val="00FF0457"/>
  </w:style>
  <w:style w:type="character" w:customStyle="1" w:styleId="Bodytext436">
    <w:name w:val="Body text (4)36"/>
    <w:rsid w:val="00FF0457"/>
    <w:rPr>
      <w:rFonts w:ascii="Times New Roman" w:hAnsi="Times New Roman" w:cs="Times New Roman"/>
      <w:noProof/>
      <w:sz w:val="22"/>
      <w:szCs w:val="22"/>
    </w:rPr>
  </w:style>
  <w:style w:type="character" w:customStyle="1" w:styleId="Bodytext435">
    <w:name w:val="Body text (4)35"/>
    <w:rsid w:val="00FF0457"/>
  </w:style>
  <w:style w:type="character" w:customStyle="1" w:styleId="Bodytext620">
    <w:name w:val="Body text (6)20"/>
    <w:rsid w:val="00FF0457"/>
  </w:style>
  <w:style w:type="character" w:customStyle="1" w:styleId="Bodytext619">
    <w:name w:val="Body text (6)19"/>
    <w:rsid w:val="00FF0457"/>
    <w:rPr>
      <w:rFonts w:ascii="Times New Roman" w:hAnsi="Times New Roman" w:cs="Times New Roman"/>
      <w:noProof/>
      <w:sz w:val="22"/>
      <w:szCs w:val="22"/>
    </w:rPr>
  </w:style>
  <w:style w:type="character" w:customStyle="1" w:styleId="Bodytext434">
    <w:name w:val="Body text (4)34"/>
    <w:rsid w:val="00FF0457"/>
    <w:rPr>
      <w:rFonts w:ascii="Times New Roman" w:hAnsi="Times New Roman" w:cs="Times New Roman"/>
      <w:noProof/>
      <w:sz w:val="22"/>
      <w:szCs w:val="22"/>
    </w:rPr>
  </w:style>
  <w:style w:type="character" w:customStyle="1" w:styleId="Heading4">
    <w:name w:val="Heading #4"/>
    <w:link w:val="Heading41"/>
    <w:rsid w:val="00FF0457"/>
    <w:rPr>
      <w:b/>
      <w:bCs/>
      <w:sz w:val="24"/>
      <w:szCs w:val="24"/>
      <w:shd w:val="clear" w:color="auto" w:fill="FFFFFF"/>
    </w:rPr>
  </w:style>
  <w:style w:type="paragraph" w:customStyle="1" w:styleId="Heading41">
    <w:name w:val="Heading #41"/>
    <w:basedOn w:val="a"/>
    <w:link w:val="Heading4"/>
    <w:rsid w:val="00FF0457"/>
    <w:pPr>
      <w:shd w:val="clear" w:color="auto" w:fill="FFFFFF"/>
      <w:spacing w:line="264" w:lineRule="exact"/>
      <w:outlineLvl w:val="3"/>
    </w:pPr>
    <w:rPr>
      <w:rFonts w:asciiTheme="minorHAnsi" w:eastAsiaTheme="minorHAnsi" w:hAnsiTheme="minorHAnsi" w:cstheme="minorBidi"/>
      <w:b/>
      <w:bCs/>
      <w:sz w:val="24"/>
      <w:szCs w:val="24"/>
      <w:shd w:val="clear" w:color="auto" w:fill="FFFFFF"/>
      <w:lang w:eastAsia="en-US"/>
    </w:rPr>
  </w:style>
  <w:style w:type="character" w:customStyle="1" w:styleId="Heading44">
    <w:name w:val="Heading #44"/>
    <w:rsid w:val="00FF0457"/>
  </w:style>
  <w:style w:type="character" w:customStyle="1" w:styleId="Headerorfooter">
    <w:name w:val="Header or footer"/>
    <w:link w:val="Headerorfooter1"/>
    <w:rsid w:val="00FF0457"/>
    <w:rPr>
      <w:noProof/>
      <w:shd w:val="clear" w:color="auto" w:fill="FFFFFF"/>
    </w:rPr>
  </w:style>
  <w:style w:type="paragraph" w:customStyle="1" w:styleId="Headerorfooter1">
    <w:name w:val="Header or footer1"/>
    <w:basedOn w:val="a"/>
    <w:link w:val="Headerorfooter"/>
    <w:rsid w:val="00FF0457"/>
    <w:pPr>
      <w:shd w:val="clear" w:color="auto" w:fill="FFFFFF"/>
    </w:pPr>
    <w:rPr>
      <w:rFonts w:asciiTheme="minorHAnsi" w:eastAsiaTheme="minorHAnsi" w:hAnsiTheme="minorHAnsi" w:cstheme="minorBidi"/>
      <w:noProof/>
      <w:sz w:val="22"/>
      <w:szCs w:val="22"/>
      <w:shd w:val="clear" w:color="auto" w:fill="FFFFFF"/>
      <w:lang w:eastAsia="en-US"/>
    </w:rPr>
  </w:style>
  <w:style w:type="character" w:customStyle="1" w:styleId="Headerorfooter11pt">
    <w:name w:val="Header or footer + 11 pt"/>
    <w:rsid w:val="00FF0457"/>
    <w:rPr>
      <w:rFonts w:ascii="Times New Roman" w:hAnsi="Times New Roman" w:cs="Times New Roman"/>
      <w:noProof/>
      <w:sz w:val="22"/>
      <w:szCs w:val="22"/>
    </w:rPr>
  </w:style>
  <w:style w:type="character" w:customStyle="1" w:styleId="Bodytext433">
    <w:name w:val="Body text (4)33"/>
    <w:rsid w:val="00FF0457"/>
  </w:style>
  <w:style w:type="character" w:customStyle="1" w:styleId="Bodytext432">
    <w:name w:val="Body text (4)32"/>
    <w:rsid w:val="00FF0457"/>
    <w:rPr>
      <w:rFonts w:ascii="Times New Roman" w:hAnsi="Times New Roman" w:cs="Times New Roman"/>
      <w:noProof/>
      <w:sz w:val="22"/>
      <w:szCs w:val="22"/>
    </w:rPr>
  </w:style>
  <w:style w:type="character" w:customStyle="1" w:styleId="Heading411pt">
    <w:name w:val="Heading #4 + 11 pt"/>
    <w:aliases w:val="Not Bold10"/>
    <w:rsid w:val="00FF0457"/>
    <w:rPr>
      <w:rFonts w:ascii="Times New Roman" w:hAnsi="Times New Roman" w:cs="Times New Roman"/>
      <w:b w:val="0"/>
      <w:bCs w:val="0"/>
      <w:sz w:val="22"/>
      <w:szCs w:val="22"/>
    </w:rPr>
  </w:style>
  <w:style w:type="character" w:customStyle="1" w:styleId="Bodytext9">
    <w:name w:val="Body text (9)"/>
    <w:link w:val="Bodytext91"/>
    <w:rsid w:val="00FF0457"/>
    <w:rPr>
      <w:shd w:val="clear" w:color="auto" w:fill="FFFFFF"/>
    </w:rPr>
  </w:style>
  <w:style w:type="paragraph" w:customStyle="1" w:styleId="Bodytext91">
    <w:name w:val="Body text (9)1"/>
    <w:basedOn w:val="a"/>
    <w:link w:val="Bodytext9"/>
    <w:rsid w:val="00FF0457"/>
    <w:pPr>
      <w:shd w:val="clear" w:color="auto" w:fill="FFFFFF"/>
      <w:spacing w:line="254" w:lineRule="exact"/>
      <w:ind w:firstLine="620"/>
    </w:pPr>
    <w:rPr>
      <w:rFonts w:asciiTheme="minorHAnsi" w:eastAsiaTheme="minorHAnsi" w:hAnsiTheme="minorHAnsi" w:cstheme="minorBidi"/>
      <w:sz w:val="22"/>
      <w:szCs w:val="22"/>
      <w:shd w:val="clear" w:color="auto" w:fill="FFFFFF"/>
      <w:lang w:eastAsia="en-US"/>
    </w:rPr>
  </w:style>
  <w:style w:type="character" w:customStyle="1" w:styleId="Bodytext99">
    <w:name w:val="Body text (9)9"/>
    <w:rsid w:val="00FF0457"/>
  </w:style>
  <w:style w:type="character" w:customStyle="1" w:styleId="Bodytext98">
    <w:name w:val="Body text (9)8"/>
    <w:rsid w:val="00FF0457"/>
    <w:rPr>
      <w:rFonts w:ascii="Times New Roman" w:hAnsi="Times New Roman" w:cs="Times New Roman"/>
      <w:noProof/>
      <w:sz w:val="22"/>
      <w:szCs w:val="22"/>
    </w:rPr>
  </w:style>
  <w:style w:type="character" w:customStyle="1" w:styleId="Bodytext412pt4">
    <w:name w:val="Body text (4) + 12 pt4"/>
    <w:aliases w:val="Bold13"/>
    <w:rsid w:val="00FF0457"/>
    <w:rPr>
      <w:rFonts w:ascii="Times New Roman" w:hAnsi="Times New Roman" w:cs="Times New Roman"/>
      <w:b/>
      <w:bCs/>
      <w:sz w:val="24"/>
      <w:szCs w:val="24"/>
    </w:rPr>
  </w:style>
  <w:style w:type="character" w:customStyle="1" w:styleId="Heading43">
    <w:name w:val="Heading #4 (3)"/>
    <w:link w:val="Heading431"/>
    <w:rsid w:val="00FF0457"/>
    <w:rPr>
      <w:shd w:val="clear" w:color="auto" w:fill="FFFFFF"/>
    </w:rPr>
  </w:style>
  <w:style w:type="paragraph" w:customStyle="1" w:styleId="Heading431">
    <w:name w:val="Heading #4 (3)1"/>
    <w:basedOn w:val="a"/>
    <w:link w:val="Heading43"/>
    <w:rsid w:val="00FF0457"/>
    <w:pPr>
      <w:shd w:val="clear" w:color="auto" w:fill="FFFFFF"/>
      <w:spacing w:line="264" w:lineRule="exact"/>
      <w:outlineLvl w:val="3"/>
    </w:pPr>
    <w:rPr>
      <w:rFonts w:asciiTheme="minorHAnsi" w:eastAsiaTheme="minorHAnsi" w:hAnsiTheme="minorHAnsi" w:cstheme="minorBidi"/>
      <w:sz w:val="22"/>
      <w:szCs w:val="22"/>
      <w:shd w:val="clear" w:color="auto" w:fill="FFFFFF"/>
      <w:lang w:eastAsia="en-US"/>
    </w:rPr>
  </w:style>
  <w:style w:type="character" w:customStyle="1" w:styleId="Heading4312pt">
    <w:name w:val="Heading #4 (3) + 12 pt"/>
    <w:aliases w:val="Bold12"/>
    <w:rsid w:val="00FF0457"/>
    <w:rPr>
      <w:rFonts w:ascii="Times New Roman" w:hAnsi="Times New Roman" w:cs="Times New Roman"/>
      <w:b/>
      <w:bCs/>
      <w:sz w:val="24"/>
      <w:szCs w:val="24"/>
    </w:rPr>
  </w:style>
  <w:style w:type="character" w:customStyle="1" w:styleId="Heading434">
    <w:name w:val="Heading #4 (3)4"/>
    <w:rsid w:val="00FF0457"/>
  </w:style>
  <w:style w:type="character" w:customStyle="1" w:styleId="Bodytext97">
    <w:name w:val="Body text (9)7"/>
    <w:rsid w:val="00FF0457"/>
  </w:style>
  <w:style w:type="character" w:customStyle="1" w:styleId="Bodytext96">
    <w:name w:val="Body text (9)6"/>
    <w:rsid w:val="00FF0457"/>
    <w:rPr>
      <w:rFonts w:ascii="Times New Roman" w:hAnsi="Times New Roman" w:cs="Times New Roman"/>
      <w:noProof/>
      <w:sz w:val="22"/>
      <w:szCs w:val="22"/>
    </w:rPr>
  </w:style>
  <w:style w:type="character" w:customStyle="1" w:styleId="Heading4312pt2">
    <w:name w:val="Heading #4 (3) + 12 pt2"/>
    <w:aliases w:val="Bold11"/>
    <w:rsid w:val="00FF0457"/>
    <w:rPr>
      <w:rFonts w:ascii="Times New Roman" w:hAnsi="Times New Roman" w:cs="Times New Roman"/>
      <w:b/>
      <w:bCs/>
      <w:sz w:val="24"/>
      <w:szCs w:val="24"/>
    </w:rPr>
  </w:style>
  <w:style w:type="character" w:customStyle="1" w:styleId="Heading433">
    <w:name w:val="Heading #4 (3)3"/>
    <w:rsid w:val="00FF0457"/>
  </w:style>
  <w:style w:type="character" w:customStyle="1" w:styleId="Bodytext431">
    <w:name w:val="Body text (4)31"/>
    <w:rsid w:val="00FF0457"/>
  </w:style>
  <w:style w:type="character" w:customStyle="1" w:styleId="Bodytext412pt3">
    <w:name w:val="Body text (4) + 12 pt3"/>
    <w:aliases w:val="Bold10"/>
    <w:rsid w:val="00FF0457"/>
    <w:rPr>
      <w:rFonts w:ascii="Times New Roman" w:hAnsi="Times New Roman" w:cs="Times New Roman"/>
      <w:b/>
      <w:bCs/>
      <w:sz w:val="24"/>
      <w:szCs w:val="24"/>
    </w:rPr>
  </w:style>
  <w:style w:type="character" w:customStyle="1" w:styleId="Bodytext430">
    <w:name w:val="Body text (4)30"/>
    <w:rsid w:val="00FF0457"/>
    <w:rPr>
      <w:rFonts w:ascii="Times New Roman" w:hAnsi="Times New Roman" w:cs="Times New Roman"/>
      <w:noProof/>
      <w:sz w:val="22"/>
      <w:szCs w:val="22"/>
    </w:rPr>
  </w:style>
  <w:style w:type="character" w:customStyle="1" w:styleId="Bodytext429">
    <w:name w:val="Body text (4)29"/>
    <w:rsid w:val="00FF0457"/>
  </w:style>
  <w:style w:type="character" w:customStyle="1" w:styleId="Bodytext616">
    <w:name w:val="Body text (6)16"/>
    <w:rsid w:val="00FF0457"/>
  </w:style>
  <w:style w:type="character" w:customStyle="1" w:styleId="Bodytext12pt">
    <w:name w:val="Body text + 12 pt"/>
    <w:aliases w:val="Bold9"/>
    <w:rsid w:val="00FF0457"/>
    <w:rPr>
      <w:rFonts w:ascii="Times New Roman" w:hAnsi="Times New Roman" w:cs="Times New Roman"/>
      <w:b/>
      <w:bCs/>
      <w:sz w:val="24"/>
      <w:szCs w:val="24"/>
    </w:rPr>
  </w:style>
  <w:style w:type="character" w:customStyle="1" w:styleId="Heading3">
    <w:name w:val="Heading #3"/>
    <w:link w:val="Heading31"/>
    <w:rsid w:val="00FF0457"/>
    <w:rPr>
      <w:b/>
      <w:bCs/>
      <w:sz w:val="24"/>
      <w:szCs w:val="24"/>
      <w:shd w:val="clear" w:color="auto" w:fill="FFFFFF"/>
    </w:rPr>
  </w:style>
  <w:style w:type="paragraph" w:customStyle="1" w:styleId="Heading31">
    <w:name w:val="Heading #31"/>
    <w:basedOn w:val="a"/>
    <w:link w:val="Heading3"/>
    <w:rsid w:val="00FF0457"/>
    <w:pPr>
      <w:shd w:val="clear" w:color="auto" w:fill="FFFFFF"/>
      <w:spacing w:line="274" w:lineRule="exact"/>
      <w:outlineLvl w:val="2"/>
    </w:pPr>
    <w:rPr>
      <w:rFonts w:asciiTheme="minorHAnsi" w:eastAsiaTheme="minorHAnsi" w:hAnsiTheme="minorHAnsi" w:cstheme="minorBidi"/>
      <w:b/>
      <w:bCs/>
      <w:sz w:val="24"/>
      <w:szCs w:val="24"/>
      <w:shd w:val="clear" w:color="auto" w:fill="FFFFFF"/>
      <w:lang w:eastAsia="en-US"/>
    </w:rPr>
  </w:style>
  <w:style w:type="character" w:customStyle="1" w:styleId="Heading32">
    <w:name w:val="Heading #32"/>
    <w:rsid w:val="00FF0457"/>
  </w:style>
  <w:style w:type="character" w:customStyle="1" w:styleId="Bodytext412">
    <w:name w:val="Body text (4)12"/>
    <w:rsid w:val="00FF0457"/>
  </w:style>
  <w:style w:type="character" w:customStyle="1" w:styleId="Bodytext14">
    <w:name w:val="Body text (14)"/>
    <w:link w:val="Bodytext141"/>
    <w:rsid w:val="00FF0457"/>
    <w:rPr>
      <w:shd w:val="clear" w:color="auto" w:fill="FFFFFF"/>
    </w:rPr>
  </w:style>
  <w:style w:type="paragraph" w:customStyle="1" w:styleId="Bodytext141">
    <w:name w:val="Body text (14)1"/>
    <w:basedOn w:val="a"/>
    <w:link w:val="Bodytext14"/>
    <w:rsid w:val="00FF0457"/>
    <w:pPr>
      <w:shd w:val="clear" w:color="auto" w:fill="FFFFFF"/>
      <w:spacing w:before="360" w:line="259" w:lineRule="exact"/>
      <w:ind w:firstLine="3700"/>
      <w:jc w:val="both"/>
    </w:pPr>
    <w:rPr>
      <w:rFonts w:asciiTheme="minorHAnsi" w:eastAsiaTheme="minorHAnsi" w:hAnsiTheme="minorHAnsi" w:cstheme="minorBidi"/>
      <w:sz w:val="22"/>
      <w:szCs w:val="22"/>
      <w:shd w:val="clear" w:color="auto" w:fill="FFFFFF"/>
      <w:lang w:eastAsia="en-US"/>
    </w:rPr>
  </w:style>
  <w:style w:type="character" w:customStyle="1" w:styleId="Bodytext1412pt">
    <w:name w:val="Body text (14) + 12 pt"/>
    <w:aliases w:val="Bold2"/>
    <w:rsid w:val="00FF0457"/>
    <w:rPr>
      <w:rFonts w:ascii="Times New Roman" w:hAnsi="Times New Roman" w:cs="Times New Roman"/>
      <w:b/>
      <w:bCs/>
      <w:sz w:val="24"/>
      <w:szCs w:val="24"/>
    </w:rPr>
  </w:style>
  <w:style w:type="character" w:customStyle="1" w:styleId="Bodytext143">
    <w:name w:val="Body text (14)3"/>
    <w:rsid w:val="00FF0457"/>
  </w:style>
  <w:style w:type="character" w:customStyle="1" w:styleId="Bodytext142">
    <w:name w:val="Body text (14)2"/>
    <w:rsid w:val="00FF0457"/>
    <w:rPr>
      <w:rFonts w:ascii="Times New Roman" w:hAnsi="Times New Roman" w:cs="Times New Roman"/>
      <w:noProof/>
      <w:sz w:val="22"/>
      <w:szCs w:val="22"/>
    </w:rPr>
  </w:style>
  <w:style w:type="character" w:customStyle="1" w:styleId="Bodytext411">
    <w:name w:val="Body text (4)11"/>
    <w:rsid w:val="00FF0457"/>
    <w:rPr>
      <w:rFonts w:ascii="Times New Roman" w:hAnsi="Times New Roman" w:cs="Times New Roman"/>
      <w:noProof/>
      <w:sz w:val="22"/>
      <w:szCs w:val="22"/>
    </w:rPr>
  </w:style>
  <w:style w:type="character" w:customStyle="1" w:styleId="Heading1">
    <w:name w:val="Heading #1"/>
    <w:link w:val="Heading11"/>
    <w:rsid w:val="00FF0457"/>
    <w:rPr>
      <w:rFonts w:ascii="Trebuchet MS" w:hAnsi="Trebuchet MS"/>
      <w:sz w:val="26"/>
      <w:szCs w:val="26"/>
      <w:shd w:val="clear" w:color="auto" w:fill="FFFFFF"/>
    </w:rPr>
  </w:style>
  <w:style w:type="paragraph" w:customStyle="1" w:styleId="Heading11">
    <w:name w:val="Heading #11"/>
    <w:basedOn w:val="a"/>
    <w:link w:val="Heading1"/>
    <w:rsid w:val="00FF0457"/>
    <w:pPr>
      <w:shd w:val="clear" w:color="auto" w:fill="FFFFFF"/>
      <w:spacing w:line="259" w:lineRule="exact"/>
      <w:outlineLvl w:val="0"/>
    </w:pPr>
    <w:rPr>
      <w:rFonts w:ascii="Trebuchet MS" w:eastAsiaTheme="minorHAnsi" w:hAnsi="Trebuchet MS" w:cstheme="minorBidi"/>
      <w:sz w:val="26"/>
      <w:szCs w:val="26"/>
      <w:shd w:val="clear" w:color="auto" w:fill="FFFFFF"/>
      <w:lang w:eastAsia="en-US"/>
    </w:rPr>
  </w:style>
  <w:style w:type="character" w:customStyle="1" w:styleId="Heading12">
    <w:name w:val="Heading #12"/>
    <w:rsid w:val="00FF0457"/>
  </w:style>
  <w:style w:type="character" w:customStyle="1" w:styleId="Bodytext410">
    <w:name w:val="Body text (4)10"/>
    <w:rsid w:val="00FF0457"/>
  </w:style>
  <w:style w:type="character" w:customStyle="1" w:styleId="Heading311pt">
    <w:name w:val="Heading #3 + 11 pt"/>
    <w:aliases w:val="Not Bold1"/>
    <w:rsid w:val="00FF0457"/>
    <w:rPr>
      <w:rFonts w:ascii="Times New Roman" w:hAnsi="Times New Roman" w:cs="Times New Roman"/>
      <w:b w:val="0"/>
      <w:bCs w:val="0"/>
      <w:sz w:val="22"/>
      <w:szCs w:val="22"/>
    </w:rPr>
  </w:style>
  <w:style w:type="character" w:customStyle="1" w:styleId="Bodytext69">
    <w:name w:val="Body text (6)9"/>
    <w:rsid w:val="00FF0457"/>
  </w:style>
  <w:style w:type="character" w:customStyle="1" w:styleId="Bodytext68">
    <w:name w:val="Body text (6)8"/>
    <w:rsid w:val="00FF0457"/>
    <w:rPr>
      <w:rFonts w:ascii="Times New Roman" w:hAnsi="Times New Roman" w:cs="Times New Roman"/>
      <w:noProof/>
      <w:sz w:val="22"/>
      <w:szCs w:val="22"/>
    </w:rPr>
  </w:style>
  <w:style w:type="character" w:customStyle="1" w:styleId="Heading2">
    <w:name w:val="Heading #2"/>
    <w:link w:val="Heading21"/>
    <w:rsid w:val="00FF0457"/>
    <w:rPr>
      <w:sz w:val="24"/>
      <w:szCs w:val="24"/>
      <w:shd w:val="clear" w:color="auto" w:fill="FFFFFF"/>
    </w:rPr>
  </w:style>
  <w:style w:type="paragraph" w:customStyle="1" w:styleId="Heading21">
    <w:name w:val="Heading #21"/>
    <w:basedOn w:val="a"/>
    <w:link w:val="Heading2"/>
    <w:rsid w:val="00FF0457"/>
    <w:pPr>
      <w:shd w:val="clear" w:color="auto" w:fill="FFFFFF"/>
      <w:spacing w:line="259" w:lineRule="exact"/>
      <w:outlineLvl w:val="1"/>
    </w:pPr>
    <w:rPr>
      <w:rFonts w:asciiTheme="minorHAnsi" w:eastAsiaTheme="minorHAnsi" w:hAnsiTheme="minorHAnsi" w:cstheme="minorBidi"/>
      <w:sz w:val="24"/>
      <w:szCs w:val="24"/>
      <w:shd w:val="clear" w:color="auto" w:fill="FFFFFF"/>
      <w:lang w:eastAsia="en-US"/>
    </w:rPr>
  </w:style>
  <w:style w:type="character" w:customStyle="1" w:styleId="Heading22">
    <w:name w:val="Heading #22"/>
    <w:rsid w:val="00FF0457"/>
  </w:style>
  <w:style w:type="character" w:customStyle="1" w:styleId="Bodytext67">
    <w:name w:val="Body text (6)7"/>
    <w:rsid w:val="00FF0457"/>
  </w:style>
  <w:style w:type="character" w:customStyle="1" w:styleId="Bodytext66">
    <w:name w:val="Body text (6)6"/>
    <w:rsid w:val="00FF0457"/>
    <w:rPr>
      <w:rFonts w:ascii="Times New Roman" w:hAnsi="Times New Roman" w:cs="Times New Roman"/>
      <w:noProof/>
      <w:sz w:val="22"/>
      <w:szCs w:val="22"/>
    </w:rPr>
  </w:style>
  <w:style w:type="character" w:customStyle="1" w:styleId="Bodytext49">
    <w:name w:val="Body text (4)9"/>
    <w:rsid w:val="00FF0457"/>
  </w:style>
  <w:style w:type="character" w:customStyle="1" w:styleId="Bodytext48">
    <w:name w:val="Body text (4)8"/>
    <w:rsid w:val="00FF0457"/>
  </w:style>
  <w:style w:type="paragraph" w:customStyle="1" w:styleId="aff3">
    <w:name w:val="Знак Знак Знак"/>
    <w:basedOn w:val="a"/>
    <w:rsid w:val="00FF0457"/>
    <w:pPr>
      <w:spacing w:before="100" w:beforeAutospacing="1" w:after="100" w:afterAutospacing="1"/>
    </w:pPr>
    <w:rPr>
      <w:rFonts w:ascii="Tahoma" w:hAnsi="Tahoma"/>
      <w:lang w:val="en-US" w:eastAsia="en-US"/>
    </w:rPr>
  </w:style>
  <w:style w:type="paragraph" w:customStyle="1" w:styleId="15">
    <w:name w:val="Знак Знак Знак Знак Знак Знак Знак Знак1 Знак"/>
    <w:basedOn w:val="a"/>
    <w:rsid w:val="00FF0457"/>
    <w:pPr>
      <w:spacing w:before="100" w:beforeAutospacing="1" w:after="100" w:afterAutospacing="1"/>
    </w:pPr>
    <w:rPr>
      <w:rFonts w:ascii="Tahoma" w:hAnsi="Tahoma"/>
      <w:lang w:val="en-US" w:eastAsia="en-US"/>
    </w:rPr>
  </w:style>
  <w:style w:type="character" w:styleId="aff4">
    <w:name w:val="FollowedHyperlink"/>
    <w:uiPriority w:val="99"/>
    <w:unhideWhenUsed/>
    <w:rsid w:val="00FF0457"/>
    <w:rPr>
      <w:color w:val="800080"/>
      <w:u w:val="single"/>
    </w:rPr>
  </w:style>
  <w:style w:type="paragraph" w:customStyle="1" w:styleId="font5">
    <w:name w:val="font5"/>
    <w:basedOn w:val="a"/>
    <w:rsid w:val="00FF0457"/>
    <w:pPr>
      <w:spacing w:before="100" w:beforeAutospacing="1" w:after="100" w:afterAutospacing="1"/>
    </w:pPr>
    <w:rPr>
      <w:rFonts w:ascii="Arial" w:hAnsi="Arial" w:cs="Arial"/>
      <w:i/>
      <w:iCs/>
      <w:sz w:val="18"/>
      <w:szCs w:val="18"/>
    </w:rPr>
  </w:style>
  <w:style w:type="paragraph" w:customStyle="1" w:styleId="font6">
    <w:name w:val="font6"/>
    <w:basedOn w:val="a"/>
    <w:rsid w:val="00FF0457"/>
    <w:pPr>
      <w:spacing w:before="100" w:beforeAutospacing="1" w:after="100" w:afterAutospacing="1"/>
    </w:pPr>
    <w:rPr>
      <w:rFonts w:ascii="Arial" w:hAnsi="Arial" w:cs="Arial"/>
      <w:i/>
      <w:iCs/>
      <w:sz w:val="12"/>
      <w:szCs w:val="12"/>
    </w:rPr>
  </w:style>
  <w:style w:type="paragraph" w:customStyle="1" w:styleId="xl63">
    <w:name w:val="xl63"/>
    <w:basedOn w:val="a"/>
    <w:rsid w:val="00FF0457"/>
    <w:pPr>
      <w:spacing w:before="100" w:beforeAutospacing="1" w:after="100" w:afterAutospacing="1"/>
      <w:textAlignment w:val="top"/>
    </w:pPr>
    <w:rPr>
      <w:rFonts w:ascii="Arial" w:hAnsi="Arial" w:cs="Arial"/>
      <w:sz w:val="18"/>
      <w:szCs w:val="18"/>
    </w:rPr>
  </w:style>
  <w:style w:type="paragraph" w:customStyle="1" w:styleId="xl64">
    <w:name w:val="xl64"/>
    <w:basedOn w:val="a"/>
    <w:rsid w:val="00FF0457"/>
    <w:pPr>
      <w:spacing w:before="100" w:beforeAutospacing="1" w:after="100" w:afterAutospacing="1"/>
      <w:textAlignment w:val="top"/>
    </w:pPr>
    <w:rPr>
      <w:rFonts w:ascii="Arial" w:hAnsi="Arial" w:cs="Arial"/>
      <w:sz w:val="18"/>
      <w:szCs w:val="18"/>
    </w:rPr>
  </w:style>
  <w:style w:type="paragraph" w:customStyle="1" w:styleId="xl65">
    <w:name w:val="xl65"/>
    <w:basedOn w:val="a"/>
    <w:rsid w:val="00FF0457"/>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FF0457"/>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FF0457"/>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FF0457"/>
    <w:pPr>
      <w:spacing w:before="100" w:beforeAutospacing="1" w:after="100" w:afterAutospacing="1"/>
    </w:pPr>
    <w:rPr>
      <w:rFonts w:ascii="Arial" w:hAnsi="Arial" w:cs="Arial"/>
      <w:sz w:val="24"/>
      <w:szCs w:val="24"/>
    </w:rPr>
  </w:style>
  <w:style w:type="paragraph" w:customStyle="1" w:styleId="xl69">
    <w:name w:val="xl69"/>
    <w:basedOn w:val="a"/>
    <w:rsid w:val="00FF0457"/>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1">
    <w:name w:val="xl81"/>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2">
    <w:name w:val="xl82"/>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3">
    <w:name w:val="xl83"/>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5">
    <w:name w:val="xl85"/>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16">
    <w:name w:val="Знак Знак1 Знак Знак Знак Знак"/>
    <w:basedOn w:val="a"/>
    <w:rsid w:val="00FF0457"/>
    <w:pPr>
      <w:spacing w:before="100" w:beforeAutospacing="1" w:after="100" w:afterAutospacing="1"/>
    </w:pPr>
    <w:rPr>
      <w:rFonts w:ascii="Tahoma" w:hAnsi="Tahoma"/>
      <w:lang w:val="en-US" w:eastAsia="en-US"/>
    </w:rPr>
  </w:style>
  <w:style w:type="paragraph" w:customStyle="1" w:styleId="xl87">
    <w:name w:val="xl87"/>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8">
    <w:name w:val="xl88"/>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a"/>
    <w:rsid w:val="00FF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17">
    <w:name w:val="Знак1"/>
    <w:basedOn w:val="a"/>
    <w:rsid w:val="00FF0457"/>
    <w:pPr>
      <w:spacing w:before="100" w:beforeAutospacing="1" w:after="100" w:afterAutospacing="1"/>
    </w:pPr>
    <w:rPr>
      <w:rFonts w:ascii="Tahoma" w:hAnsi="Tahoma"/>
      <w:lang w:val="en-US" w:eastAsia="en-US"/>
    </w:rPr>
  </w:style>
  <w:style w:type="paragraph" w:customStyle="1" w:styleId="Style2">
    <w:name w:val="Style2"/>
    <w:basedOn w:val="a"/>
    <w:rsid w:val="00FF0457"/>
    <w:pPr>
      <w:widowControl w:val="0"/>
      <w:autoSpaceDE w:val="0"/>
      <w:autoSpaceDN w:val="0"/>
      <w:adjustRightInd w:val="0"/>
      <w:spacing w:line="250" w:lineRule="exact"/>
      <w:jc w:val="both"/>
    </w:pPr>
    <w:rPr>
      <w:sz w:val="24"/>
      <w:szCs w:val="24"/>
    </w:rPr>
  </w:style>
  <w:style w:type="character" w:customStyle="1" w:styleId="iceouttxt4">
    <w:name w:val="iceouttxt4"/>
    <w:rsid w:val="00FF0457"/>
  </w:style>
  <w:style w:type="character" w:customStyle="1" w:styleId="4">
    <w:name w:val="Знак Знак4"/>
    <w:rsid w:val="00FF0457"/>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FF0457"/>
    <w:rPr>
      <w:color w:val="106BBE"/>
    </w:rPr>
  </w:style>
  <w:style w:type="paragraph" w:customStyle="1" w:styleId="aff6">
    <w:name w:val="Комментарий"/>
    <w:basedOn w:val="a"/>
    <w:next w:val="a"/>
    <w:uiPriority w:val="99"/>
    <w:rsid w:val="00FF0457"/>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f7">
    <w:name w:val="Информация об изменениях документа"/>
    <w:basedOn w:val="aff6"/>
    <w:next w:val="a"/>
    <w:uiPriority w:val="99"/>
    <w:rsid w:val="00FF0457"/>
    <w:rPr>
      <w:i/>
      <w:iCs/>
    </w:rPr>
  </w:style>
  <w:style w:type="paragraph" w:styleId="aff8">
    <w:name w:val="No Spacing"/>
    <w:link w:val="aff9"/>
    <w:uiPriority w:val="99"/>
    <w:qFormat/>
    <w:rsid w:val="00FF0457"/>
    <w:pPr>
      <w:suppressAutoHyphens/>
      <w:spacing w:after="0" w:line="240" w:lineRule="auto"/>
    </w:pPr>
    <w:rPr>
      <w:rFonts w:ascii="Calibri" w:eastAsia="Arial" w:hAnsi="Calibri" w:cs="Calibri"/>
      <w:lang w:eastAsia="ar-SA"/>
    </w:rPr>
  </w:style>
  <w:style w:type="paragraph" w:customStyle="1" w:styleId="affa">
    <w:name w:val="Нумер_контр"/>
    <w:basedOn w:val="a"/>
    <w:next w:val="aff8"/>
    <w:rsid w:val="00FF0457"/>
    <w:pPr>
      <w:tabs>
        <w:tab w:val="left" w:pos="284"/>
      </w:tabs>
      <w:suppressAutoHyphens/>
      <w:autoSpaceDE w:val="0"/>
      <w:ind w:firstLine="284"/>
      <w:jc w:val="both"/>
    </w:pPr>
    <w:rPr>
      <w:rFonts w:cs="Calibri"/>
      <w:lang w:eastAsia="ar-SA"/>
    </w:rPr>
  </w:style>
  <w:style w:type="paragraph" w:customStyle="1" w:styleId="18">
    <w:name w:val="Без интервала1"/>
    <w:rsid w:val="00FF0457"/>
    <w:pPr>
      <w:suppressAutoHyphens/>
      <w:spacing w:after="0" w:line="240" w:lineRule="auto"/>
    </w:pPr>
    <w:rPr>
      <w:rFonts w:ascii="Calibri" w:eastAsia="Calibri" w:hAnsi="Calibri" w:cs="Calibri"/>
      <w:kern w:val="1"/>
      <w:lang w:eastAsia="ar-SA"/>
    </w:rPr>
  </w:style>
  <w:style w:type="paragraph" w:customStyle="1" w:styleId="Style5">
    <w:name w:val="Style5"/>
    <w:basedOn w:val="a"/>
    <w:rsid w:val="00FF0457"/>
    <w:pPr>
      <w:widowControl w:val="0"/>
      <w:autoSpaceDE w:val="0"/>
      <w:autoSpaceDN w:val="0"/>
      <w:adjustRightInd w:val="0"/>
    </w:pPr>
    <w:rPr>
      <w:sz w:val="24"/>
      <w:szCs w:val="24"/>
    </w:rPr>
  </w:style>
  <w:style w:type="character" w:customStyle="1" w:styleId="FontStyle12">
    <w:name w:val="Font Style12"/>
    <w:rsid w:val="00FF0457"/>
    <w:rPr>
      <w:rFonts w:ascii="Sylfaen" w:hAnsi="Sylfaen" w:cs="Sylfaen"/>
      <w:b/>
      <w:bCs/>
      <w:sz w:val="22"/>
      <w:szCs w:val="22"/>
    </w:rPr>
  </w:style>
  <w:style w:type="character" w:customStyle="1" w:styleId="FontStyle14">
    <w:name w:val="Font Style14"/>
    <w:rsid w:val="00FF0457"/>
    <w:rPr>
      <w:rFonts w:ascii="Times New Roman" w:hAnsi="Times New Roman" w:cs="Times New Roman"/>
      <w:sz w:val="22"/>
      <w:szCs w:val="22"/>
    </w:rPr>
  </w:style>
  <w:style w:type="paragraph" w:customStyle="1" w:styleId="Style3">
    <w:name w:val="Style3"/>
    <w:basedOn w:val="a"/>
    <w:rsid w:val="00FF0457"/>
    <w:pPr>
      <w:widowControl w:val="0"/>
      <w:autoSpaceDE w:val="0"/>
      <w:autoSpaceDN w:val="0"/>
      <w:adjustRightInd w:val="0"/>
      <w:spacing w:line="266" w:lineRule="exact"/>
      <w:ind w:firstLine="2722"/>
    </w:pPr>
    <w:rPr>
      <w:sz w:val="24"/>
      <w:szCs w:val="24"/>
    </w:rPr>
  </w:style>
  <w:style w:type="character" w:customStyle="1" w:styleId="FontStyle13">
    <w:name w:val="Font Style13"/>
    <w:rsid w:val="00FF0457"/>
    <w:rPr>
      <w:rFonts w:ascii="Times New Roman" w:hAnsi="Times New Roman" w:cs="Times New Roman"/>
      <w:sz w:val="22"/>
      <w:szCs w:val="22"/>
    </w:rPr>
  </w:style>
  <w:style w:type="paragraph" w:customStyle="1" w:styleId="211">
    <w:name w:val="Основной текст с отступом 21"/>
    <w:basedOn w:val="a"/>
    <w:rsid w:val="00FF0457"/>
    <w:pPr>
      <w:ind w:left="567"/>
      <w:jc w:val="both"/>
    </w:pPr>
    <w:rPr>
      <w:sz w:val="24"/>
    </w:rPr>
  </w:style>
  <w:style w:type="character" w:customStyle="1" w:styleId="apple-converted-space">
    <w:name w:val="apple-converted-space"/>
    <w:rsid w:val="00FF0457"/>
  </w:style>
  <w:style w:type="character" w:customStyle="1" w:styleId="ConsPlusNormal0">
    <w:name w:val="ConsPlusNormal Знак"/>
    <w:link w:val="ConsPlusNormal"/>
    <w:locked/>
    <w:rsid w:val="00FF0457"/>
    <w:rPr>
      <w:rFonts w:ascii="Arial" w:eastAsia="Arial" w:hAnsi="Arial" w:cs="Arial"/>
      <w:sz w:val="20"/>
      <w:szCs w:val="20"/>
      <w:lang w:eastAsia="ar-SA"/>
    </w:rPr>
  </w:style>
  <w:style w:type="paragraph" w:customStyle="1" w:styleId="affb">
    <w:name w:val="Базовый"/>
    <w:rsid w:val="00FF0457"/>
    <w:pPr>
      <w:tabs>
        <w:tab w:val="left" w:pos="709"/>
      </w:tabs>
      <w:suppressAutoHyphens/>
      <w:spacing w:after="0" w:line="100" w:lineRule="atLeast"/>
    </w:pPr>
    <w:rPr>
      <w:rFonts w:ascii="Arial" w:eastAsia="Times New Roman" w:hAnsi="Arial" w:cs="Arial"/>
      <w:color w:val="00000A"/>
      <w:sz w:val="18"/>
      <w:szCs w:val="18"/>
      <w:lang w:eastAsia="ru-RU"/>
    </w:rPr>
  </w:style>
  <w:style w:type="paragraph" w:customStyle="1" w:styleId="affc">
    <w:name w:val="Утверждаю должн"/>
    <w:basedOn w:val="affb"/>
    <w:rsid w:val="00FF0457"/>
  </w:style>
  <w:style w:type="paragraph" w:customStyle="1" w:styleId="19">
    <w:name w:val="Абзац списка1"/>
    <w:basedOn w:val="affb"/>
    <w:rsid w:val="00FF0457"/>
  </w:style>
  <w:style w:type="paragraph" w:customStyle="1" w:styleId="1a">
    <w:name w:val="Îáû÷íûé1"/>
    <w:rsid w:val="00FF0457"/>
    <w:pPr>
      <w:widowControl w:val="0"/>
      <w:suppressAutoHyphens/>
      <w:spacing w:after="0" w:line="240" w:lineRule="auto"/>
      <w:jc w:val="both"/>
    </w:pPr>
    <w:rPr>
      <w:rFonts w:ascii="TimesET" w:eastAsia="TimesET" w:hAnsi="TimesET" w:cs="Times New Roman"/>
      <w:kern w:val="2"/>
      <w:sz w:val="24"/>
      <w:szCs w:val="24"/>
      <w:lang w:eastAsia="ar-SA"/>
    </w:rPr>
  </w:style>
  <w:style w:type="paragraph" w:customStyle="1" w:styleId="Standard">
    <w:name w:val="Standard"/>
    <w:rsid w:val="00FF0457"/>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FF0457"/>
    <w:pPr>
      <w:widowControl w:val="0"/>
    </w:pPr>
    <w:rPr>
      <w:rFonts w:ascii="Calibri" w:eastAsia="Calibri" w:hAnsi="Calibri"/>
      <w:sz w:val="22"/>
      <w:szCs w:val="22"/>
      <w:lang w:val="en-US" w:eastAsia="en-US"/>
    </w:rPr>
  </w:style>
  <w:style w:type="numbering" w:customStyle="1" w:styleId="WW8Num2">
    <w:name w:val="WW8Num2"/>
    <w:basedOn w:val="a2"/>
    <w:rsid w:val="00FF0457"/>
    <w:pPr>
      <w:numPr>
        <w:numId w:val="5"/>
      </w:numPr>
    </w:pPr>
  </w:style>
  <w:style w:type="paragraph" w:customStyle="1" w:styleId="affd">
    <w:name w:val="Таблица текст"/>
    <w:basedOn w:val="a"/>
    <w:rsid w:val="00FF0457"/>
    <w:pPr>
      <w:snapToGrid w:val="0"/>
      <w:spacing w:before="40" w:after="40"/>
      <w:ind w:left="57" w:right="57"/>
    </w:pPr>
    <w:rPr>
      <w:sz w:val="24"/>
    </w:rPr>
  </w:style>
  <w:style w:type="paragraph" w:customStyle="1" w:styleId="affe">
    <w:name w:val="Таблица шапка"/>
    <w:basedOn w:val="a"/>
    <w:rsid w:val="00FF0457"/>
    <w:pPr>
      <w:keepNext/>
      <w:spacing w:before="40" w:after="40"/>
      <w:ind w:left="57" w:right="57"/>
    </w:pPr>
    <w:rPr>
      <w:snapToGrid w:val="0"/>
      <w:sz w:val="22"/>
    </w:rPr>
  </w:style>
  <w:style w:type="character" w:customStyle="1" w:styleId="aff9">
    <w:name w:val="Без интервала Знак"/>
    <w:basedOn w:val="a0"/>
    <w:link w:val="aff8"/>
    <w:uiPriority w:val="1"/>
    <w:rsid w:val="00FF0457"/>
    <w:rPr>
      <w:rFonts w:ascii="Calibri" w:eastAsia="Arial" w:hAnsi="Calibri" w:cs="Calibri"/>
      <w:lang w:eastAsia="ar-SA"/>
    </w:rPr>
  </w:style>
  <w:style w:type="character" w:customStyle="1" w:styleId="tx1">
    <w:name w:val="tx1"/>
    <w:rsid w:val="00FF0457"/>
    <w:rPr>
      <w:b/>
      <w:bCs/>
    </w:rPr>
  </w:style>
  <w:style w:type="paragraph" w:customStyle="1" w:styleId="font7">
    <w:name w:val="font7"/>
    <w:basedOn w:val="a"/>
    <w:rsid w:val="00FF0457"/>
    <w:pPr>
      <w:spacing w:before="100" w:beforeAutospacing="1" w:after="100" w:afterAutospacing="1"/>
    </w:pPr>
    <w:rPr>
      <w:b/>
      <w:bCs/>
      <w:color w:val="000000"/>
    </w:rPr>
  </w:style>
  <w:style w:type="paragraph" w:customStyle="1" w:styleId="xl90">
    <w:name w:val="xl90"/>
    <w:basedOn w:val="a"/>
    <w:rsid w:val="00FF0457"/>
    <w:pPr>
      <w:pBdr>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FF0457"/>
    <w:pPr>
      <w:pBdr>
        <w:bottom w:val="single" w:sz="8" w:space="0" w:color="auto"/>
        <w:right w:val="single" w:sz="8" w:space="0" w:color="auto"/>
      </w:pBdr>
      <w:spacing w:before="100" w:beforeAutospacing="1" w:after="100" w:afterAutospacing="1"/>
      <w:textAlignment w:val="center"/>
    </w:pPr>
  </w:style>
  <w:style w:type="paragraph" w:customStyle="1" w:styleId="xl92">
    <w:name w:val="xl92"/>
    <w:basedOn w:val="a"/>
    <w:rsid w:val="00FF0457"/>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FF0457"/>
    <w:pPr>
      <w:pBdr>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94">
    <w:name w:val="xl94"/>
    <w:basedOn w:val="a"/>
    <w:rsid w:val="00FF0457"/>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95">
    <w:name w:val="xl95"/>
    <w:basedOn w:val="a"/>
    <w:rsid w:val="00FF0457"/>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
    <w:rsid w:val="00FF0457"/>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7">
    <w:name w:val="xl97"/>
    <w:basedOn w:val="a"/>
    <w:rsid w:val="00FF0457"/>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98">
    <w:name w:val="xl98"/>
    <w:basedOn w:val="a"/>
    <w:rsid w:val="00FF0457"/>
    <w:pPr>
      <w:spacing w:before="100" w:beforeAutospacing="1" w:after="100" w:afterAutospacing="1"/>
      <w:jc w:val="both"/>
      <w:textAlignment w:val="center"/>
    </w:pPr>
  </w:style>
  <w:style w:type="paragraph" w:customStyle="1" w:styleId="xl99">
    <w:name w:val="xl99"/>
    <w:basedOn w:val="a"/>
    <w:rsid w:val="00FF0457"/>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FF0457"/>
    <w:pPr>
      <w:pBdr>
        <w:bottom w:val="single" w:sz="8" w:space="0" w:color="auto"/>
        <w:right w:val="single" w:sz="8" w:space="0" w:color="auto"/>
      </w:pBdr>
      <w:spacing w:before="100" w:beforeAutospacing="1" w:after="100" w:afterAutospacing="1"/>
      <w:textAlignment w:val="top"/>
    </w:pPr>
  </w:style>
  <w:style w:type="paragraph" w:customStyle="1" w:styleId="xl101">
    <w:name w:val="xl101"/>
    <w:basedOn w:val="a"/>
    <w:rsid w:val="00FF0457"/>
    <w:pPr>
      <w:pBdr>
        <w:bottom w:val="single" w:sz="8" w:space="0" w:color="auto"/>
        <w:right w:val="single" w:sz="8" w:space="0" w:color="auto"/>
      </w:pBdr>
      <w:spacing w:before="100" w:beforeAutospacing="1" w:after="100" w:afterAutospacing="1"/>
      <w:textAlignment w:val="top"/>
    </w:pPr>
  </w:style>
  <w:style w:type="paragraph" w:customStyle="1" w:styleId="xl102">
    <w:name w:val="xl102"/>
    <w:basedOn w:val="a"/>
    <w:rsid w:val="00FF0457"/>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03">
    <w:name w:val="xl103"/>
    <w:basedOn w:val="a"/>
    <w:rsid w:val="00FF0457"/>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4">
    <w:name w:val="xl104"/>
    <w:basedOn w:val="a"/>
    <w:rsid w:val="00FF0457"/>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5">
    <w:name w:val="xl105"/>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FF0457"/>
    <w:pPr>
      <w:pBdr>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FF04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
    <w:rsid w:val="00FF0457"/>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0">
    <w:name w:val="xl110"/>
    <w:basedOn w:val="a"/>
    <w:rsid w:val="00FF0457"/>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FF0457"/>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2">
    <w:name w:val="xl112"/>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FF0457"/>
    <w:pPr>
      <w:spacing w:before="100" w:beforeAutospacing="1" w:after="100" w:afterAutospacing="1"/>
      <w:textAlignment w:val="center"/>
    </w:pPr>
    <w:rPr>
      <w:color w:val="000000"/>
    </w:rPr>
  </w:style>
  <w:style w:type="paragraph" w:customStyle="1" w:styleId="xl114">
    <w:name w:val="xl114"/>
    <w:basedOn w:val="a"/>
    <w:rsid w:val="00FF0457"/>
    <w:pPr>
      <w:spacing w:before="100" w:beforeAutospacing="1" w:after="100" w:afterAutospacing="1"/>
      <w:jc w:val="center"/>
      <w:textAlignment w:val="center"/>
    </w:pPr>
    <w:rPr>
      <w:b/>
      <w:bCs/>
      <w:color w:val="000000"/>
    </w:rPr>
  </w:style>
  <w:style w:type="paragraph" w:customStyle="1" w:styleId="xl115">
    <w:name w:val="xl115"/>
    <w:basedOn w:val="a"/>
    <w:rsid w:val="00FF045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16">
    <w:name w:val="xl116"/>
    <w:basedOn w:val="a"/>
    <w:rsid w:val="00FF0457"/>
    <w:pPr>
      <w:pBdr>
        <w:bottom w:val="single" w:sz="8" w:space="0" w:color="auto"/>
      </w:pBdr>
      <w:spacing w:before="100" w:beforeAutospacing="1" w:after="100" w:afterAutospacing="1"/>
      <w:jc w:val="right"/>
    </w:pPr>
  </w:style>
  <w:style w:type="paragraph" w:customStyle="1" w:styleId="xl117">
    <w:name w:val="xl117"/>
    <w:basedOn w:val="a"/>
    <w:rsid w:val="00FF0457"/>
    <w:pPr>
      <w:spacing w:before="100" w:beforeAutospacing="1" w:after="100" w:afterAutospacing="1"/>
      <w:jc w:val="right"/>
      <w:textAlignment w:val="center"/>
    </w:pPr>
  </w:style>
  <w:style w:type="paragraph" w:customStyle="1" w:styleId="xl118">
    <w:name w:val="xl118"/>
    <w:basedOn w:val="a"/>
    <w:rsid w:val="00FF0457"/>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19">
    <w:name w:val="xl119"/>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0">
    <w:name w:val="xl120"/>
    <w:basedOn w:val="a"/>
    <w:rsid w:val="00FF045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1">
    <w:name w:val="xl121"/>
    <w:basedOn w:val="a"/>
    <w:rsid w:val="00FF045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2">
    <w:name w:val="xl122"/>
    <w:basedOn w:val="a"/>
    <w:rsid w:val="00FF0457"/>
    <w:pPr>
      <w:pBdr>
        <w:bottom w:val="single" w:sz="8" w:space="0" w:color="auto"/>
      </w:pBdr>
      <w:spacing w:before="100" w:beforeAutospacing="1" w:after="100" w:afterAutospacing="1"/>
    </w:pPr>
  </w:style>
  <w:style w:type="numbering" w:customStyle="1" w:styleId="WW8Num21">
    <w:name w:val="WW8Num21"/>
    <w:rsid w:val="00891BF0"/>
  </w:style>
  <w:style w:type="numbering" w:customStyle="1" w:styleId="1b">
    <w:name w:val="Нет списка1"/>
    <w:next w:val="a2"/>
    <w:uiPriority w:val="99"/>
    <w:semiHidden/>
    <w:unhideWhenUsed/>
    <w:rsid w:val="0023251E"/>
  </w:style>
  <w:style w:type="table" w:customStyle="1" w:styleId="GR1">
    <w:name w:val="Сетка таблицы GR1"/>
    <w:basedOn w:val="a1"/>
    <w:next w:val="aa"/>
    <w:uiPriority w:val="39"/>
    <w:rsid w:val="002325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
    <w:name w:val="WW8Num211"/>
    <w:rsid w:val="0023251E"/>
  </w:style>
  <w:style w:type="numbering" w:customStyle="1" w:styleId="25">
    <w:name w:val="Нет списка2"/>
    <w:next w:val="a2"/>
    <w:uiPriority w:val="99"/>
    <w:semiHidden/>
    <w:unhideWhenUsed/>
    <w:rsid w:val="0023251E"/>
  </w:style>
  <w:style w:type="table" w:customStyle="1" w:styleId="GR2">
    <w:name w:val="Сетка таблицы GR2"/>
    <w:basedOn w:val="a1"/>
    <w:next w:val="aa"/>
    <w:uiPriority w:val="39"/>
    <w:rsid w:val="002325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2">
    <w:name w:val="WW8Num212"/>
    <w:rsid w:val="0023251E"/>
  </w:style>
  <w:style w:type="character" w:customStyle="1" w:styleId="70">
    <w:name w:val="Заголовок 7 Знак"/>
    <w:basedOn w:val="a0"/>
    <w:link w:val="7"/>
    <w:uiPriority w:val="9"/>
    <w:rsid w:val="005A38CA"/>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18555016">
      <w:bodyDiv w:val="1"/>
      <w:marLeft w:val="0"/>
      <w:marRight w:val="0"/>
      <w:marTop w:val="0"/>
      <w:marBottom w:val="0"/>
      <w:divBdr>
        <w:top w:val="none" w:sz="0" w:space="0" w:color="auto"/>
        <w:left w:val="none" w:sz="0" w:space="0" w:color="auto"/>
        <w:bottom w:val="none" w:sz="0" w:space="0" w:color="auto"/>
        <w:right w:val="none" w:sz="0" w:space="0" w:color="auto"/>
      </w:divBdr>
    </w:div>
    <w:div w:id="88700011">
      <w:bodyDiv w:val="1"/>
      <w:marLeft w:val="0"/>
      <w:marRight w:val="0"/>
      <w:marTop w:val="0"/>
      <w:marBottom w:val="0"/>
      <w:divBdr>
        <w:top w:val="none" w:sz="0" w:space="0" w:color="auto"/>
        <w:left w:val="none" w:sz="0" w:space="0" w:color="auto"/>
        <w:bottom w:val="none" w:sz="0" w:space="0" w:color="auto"/>
        <w:right w:val="none" w:sz="0" w:space="0" w:color="auto"/>
      </w:divBdr>
    </w:div>
    <w:div w:id="118450308">
      <w:bodyDiv w:val="1"/>
      <w:marLeft w:val="0"/>
      <w:marRight w:val="0"/>
      <w:marTop w:val="0"/>
      <w:marBottom w:val="0"/>
      <w:divBdr>
        <w:top w:val="none" w:sz="0" w:space="0" w:color="auto"/>
        <w:left w:val="none" w:sz="0" w:space="0" w:color="auto"/>
        <w:bottom w:val="none" w:sz="0" w:space="0" w:color="auto"/>
        <w:right w:val="none" w:sz="0" w:space="0" w:color="auto"/>
      </w:divBdr>
    </w:div>
    <w:div w:id="132335812">
      <w:bodyDiv w:val="1"/>
      <w:marLeft w:val="0"/>
      <w:marRight w:val="0"/>
      <w:marTop w:val="0"/>
      <w:marBottom w:val="0"/>
      <w:divBdr>
        <w:top w:val="none" w:sz="0" w:space="0" w:color="auto"/>
        <w:left w:val="none" w:sz="0" w:space="0" w:color="auto"/>
        <w:bottom w:val="none" w:sz="0" w:space="0" w:color="auto"/>
        <w:right w:val="none" w:sz="0" w:space="0" w:color="auto"/>
      </w:divBdr>
    </w:div>
    <w:div w:id="178811656">
      <w:bodyDiv w:val="1"/>
      <w:marLeft w:val="0"/>
      <w:marRight w:val="0"/>
      <w:marTop w:val="0"/>
      <w:marBottom w:val="0"/>
      <w:divBdr>
        <w:top w:val="none" w:sz="0" w:space="0" w:color="auto"/>
        <w:left w:val="none" w:sz="0" w:space="0" w:color="auto"/>
        <w:bottom w:val="none" w:sz="0" w:space="0" w:color="auto"/>
        <w:right w:val="none" w:sz="0" w:space="0" w:color="auto"/>
      </w:divBdr>
    </w:div>
    <w:div w:id="187329800">
      <w:bodyDiv w:val="1"/>
      <w:marLeft w:val="0"/>
      <w:marRight w:val="0"/>
      <w:marTop w:val="0"/>
      <w:marBottom w:val="0"/>
      <w:divBdr>
        <w:top w:val="none" w:sz="0" w:space="0" w:color="auto"/>
        <w:left w:val="none" w:sz="0" w:space="0" w:color="auto"/>
        <w:bottom w:val="none" w:sz="0" w:space="0" w:color="auto"/>
        <w:right w:val="none" w:sz="0" w:space="0" w:color="auto"/>
      </w:divBdr>
    </w:div>
    <w:div w:id="212889487">
      <w:bodyDiv w:val="1"/>
      <w:marLeft w:val="0"/>
      <w:marRight w:val="0"/>
      <w:marTop w:val="0"/>
      <w:marBottom w:val="0"/>
      <w:divBdr>
        <w:top w:val="none" w:sz="0" w:space="0" w:color="auto"/>
        <w:left w:val="none" w:sz="0" w:space="0" w:color="auto"/>
        <w:bottom w:val="none" w:sz="0" w:space="0" w:color="auto"/>
        <w:right w:val="none" w:sz="0" w:space="0" w:color="auto"/>
      </w:divBdr>
    </w:div>
    <w:div w:id="250432329">
      <w:bodyDiv w:val="1"/>
      <w:marLeft w:val="0"/>
      <w:marRight w:val="0"/>
      <w:marTop w:val="0"/>
      <w:marBottom w:val="0"/>
      <w:divBdr>
        <w:top w:val="none" w:sz="0" w:space="0" w:color="auto"/>
        <w:left w:val="none" w:sz="0" w:space="0" w:color="auto"/>
        <w:bottom w:val="none" w:sz="0" w:space="0" w:color="auto"/>
        <w:right w:val="none" w:sz="0" w:space="0" w:color="auto"/>
      </w:divBdr>
    </w:div>
    <w:div w:id="276134809">
      <w:bodyDiv w:val="1"/>
      <w:marLeft w:val="0"/>
      <w:marRight w:val="0"/>
      <w:marTop w:val="0"/>
      <w:marBottom w:val="0"/>
      <w:divBdr>
        <w:top w:val="none" w:sz="0" w:space="0" w:color="auto"/>
        <w:left w:val="none" w:sz="0" w:space="0" w:color="auto"/>
        <w:bottom w:val="none" w:sz="0" w:space="0" w:color="auto"/>
        <w:right w:val="none" w:sz="0" w:space="0" w:color="auto"/>
      </w:divBdr>
    </w:div>
    <w:div w:id="289437606">
      <w:bodyDiv w:val="1"/>
      <w:marLeft w:val="0"/>
      <w:marRight w:val="0"/>
      <w:marTop w:val="0"/>
      <w:marBottom w:val="0"/>
      <w:divBdr>
        <w:top w:val="none" w:sz="0" w:space="0" w:color="auto"/>
        <w:left w:val="none" w:sz="0" w:space="0" w:color="auto"/>
        <w:bottom w:val="none" w:sz="0" w:space="0" w:color="auto"/>
        <w:right w:val="none" w:sz="0" w:space="0" w:color="auto"/>
      </w:divBdr>
    </w:div>
    <w:div w:id="290743900">
      <w:bodyDiv w:val="1"/>
      <w:marLeft w:val="0"/>
      <w:marRight w:val="0"/>
      <w:marTop w:val="0"/>
      <w:marBottom w:val="0"/>
      <w:divBdr>
        <w:top w:val="none" w:sz="0" w:space="0" w:color="auto"/>
        <w:left w:val="none" w:sz="0" w:space="0" w:color="auto"/>
        <w:bottom w:val="none" w:sz="0" w:space="0" w:color="auto"/>
        <w:right w:val="none" w:sz="0" w:space="0" w:color="auto"/>
      </w:divBdr>
      <w:divsChild>
        <w:div w:id="1448935931">
          <w:marLeft w:val="0"/>
          <w:marRight w:val="0"/>
          <w:marTop w:val="0"/>
          <w:marBottom w:val="0"/>
          <w:divBdr>
            <w:top w:val="none" w:sz="0" w:space="0" w:color="auto"/>
            <w:left w:val="none" w:sz="0" w:space="0" w:color="auto"/>
            <w:bottom w:val="none" w:sz="0" w:space="0" w:color="auto"/>
            <w:right w:val="none" w:sz="0" w:space="0" w:color="auto"/>
          </w:divBdr>
          <w:divsChild>
            <w:div w:id="1212154756">
              <w:marLeft w:val="0"/>
              <w:marRight w:val="0"/>
              <w:marTop w:val="0"/>
              <w:marBottom w:val="0"/>
              <w:divBdr>
                <w:top w:val="none" w:sz="0" w:space="0" w:color="auto"/>
                <w:left w:val="none" w:sz="0" w:space="0" w:color="auto"/>
                <w:bottom w:val="none" w:sz="0" w:space="0" w:color="auto"/>
                <w:right w:val="none" w:sz="0" w:space="0" w:color="auto"/>
              </w:divBdr>
              <w:divsChild>
                <w:div w:id="1523057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7506052">
      <w:bodyDiv w:val="1"/>
      <w:marLeft w:val="0"/>
      <w:marRight w:val="0"/>
      <w:marTop w:val="0"/>
      <w:marBottom w:val="0"/>
      <w:divBdr>
        <w:top w:val="none" w:sz="0" w:space="0" w:color="auto"/>
        <w:left w:val="none" w:sz="0" w:space="0" w:color="auto"/>
        <w:bottom w:val="none" w:sz="0" w:space="0" w:color="auto"/>
        <w:right w:val="none" w:sz="0" w:space="0" w:color="auto"/>
      </w:divBdr>
    </w:div>
    <w:div w:id="551694048">
      <w:bodyDiv w:val="1"/>
      <w:marLeft w:val="0"/>
      <w:marRight w:val="0"/>
      <w:marTop w:val="0"/>
      <w:marBottom w:val="0"/>
      <w:divBdr>
        <w:top w:val="none" w:sz="0" w:space="0" w:color="auto"/>
        <w:left w:val="none" w:sz="0" w:space="0" w:color="auto"/>
        <w:bottom w:val="none" w:sz="0" w:space="0" w:color="auto"/>
        <w:right w:val="none" w:sz="0" w:space="0" w:color="auto"/>
      </w:divBdr>
    </w:div>
    <w:div w:id="575281767">
      <w:bodyDiv w:val="1"/>
      <w:marLeft w:val="0"/>
      <w:marRight w:val="0"/>
      <w:marTop w:val="0"/>
      <w:marBottom w:val="0"/>
      <w:divBdr>
        <w:top w:val="none" w:sz="0" w:space="0" w:color="auto"/>
        <w:left w:val="none" w:sz="0" w:space="0" w:color="auto"/>
        <w:bottom w:val="none" w:sz="0" w:space="0" w:color="auto"/>
        <w:right w:val="none" w:sz="0" w:space="0" w:color="auto"/>
      </w:divBdr>
    </w:div>
    <w:div w:id="640159398">
      <w:bodyDiv w:val="1"/>
      <w:marLeft w:val="0"/>
      <w:marRight w:val="0"/>
      <w:marTop w:val="0"/>
      <w:marBottom w:val="0"/>
      <w:divBdr>
        <w:top w:val="none" w:sz="0" w:space="0" w:color="auto"/>
        <w:left w:val="none" w:sz="0" w:space="0" w:color="auto"/>
        <w:bottom w:val="none" w:sz="0" w:space="0" w:color="auto"/>
        <w:right w:val="none" w:sz="0" w:space="0" w:color="auto"/>
      </w:divBdr>
    </w:div>
    <w:div w:id="684751482">
      <w:bodyDiv w:val="1"/>
      <w:marLeft w:val="0"/>
      <w:marRight w:val="0"/>
      <w:marTop w:val="0"/>
      <w:marBottom w:val="0"/>
      <w:divBdr>
        <w:top w:val="none" w:sz="0" w:space="0" w:color="auto"/>
        <w:left w:val="none" w:sz="0" w:space="0" w:color="auto"/>
        <w:bottom w:val="none" w:sz="0" w:space="0" w:color="auto"/>
        <w:right w:val="none" w:sz="0" w:space="0" w:color="auto"/>
      </w:divBdr>
    </w:div>
    <w:div w:id="685326036">
      <w:bodyDiv w:val="1"/>
      <w:marLeft w:val="0"/>
      <w:marRight w:val="0"/>
      <w:marTop w:val="0"/>
      <w:marBottom w:val="0"/>
      <w:divBdr>
        <w:top w:val="none" w:sz="0" w:space="0" w:color="auto"/>
        <w:left w:val="none" w:sz="0" w:space="0" w:color="auto"/>
        <w:bottom w:val="none" w:sz="0" w:space="0" w:color="auto"/>
        <w:right w:val="none" w:sz="0" w:space="0" w:color="auto"/>
      </w:divBdr>
    </w:div>
    <w:div w:id="715352717">
      <w:bodyDiv w:val="1"/>
      <w:marLeft w:val="0"/>
      <w:marRight w:val="0"/>
      <w:marTop w:val="0"/>
      <w:marBottom w:val="0"/>
      <w:divBdr>
        <w:top w:val="none" w:sz="0" w:space="0" w:color="auto"/>
        <w:left w:val="none" w:sz="0" w:space="0" w:color="auto"/>
        <w:bottom w:val="none" w:sz="0" w:space="0" w:color="auto"/>
        <w:right w:val="none" w:sz="0" w:space="0" w:color="auto"/>
      </w:divBdr>
    </w:div>
    <w:div w:id="718826543">
      <w:bodyDiv w:val="1"/>
      <w:marLeft w:val="0"/>
      <w:marRight w:val="0"/>
      <w:marTop w:val="0"/>
      <w:marBottom w:val="0"/>
      <w:divBdr>
        <w:top w:val="none" w:sz="0" w:space="0" w:color="auto"/>
        <w:left w:val="none" w:sz="0" w:space="0" w:color="auto"/>
        <w:bottom w:val="none" w:sz="0" w:space="0" w:color="auto"/>
        <w:right w:val="none" w:sz="0" w:space="0" w:color="auto"/>
      </w:divBdr>
    </w:div>
    <w:div w:id="727608349">
      <w:bodyDiv w:val="1"/>
      <w:marLeft w:val="0"/>
      <w:marRight w:val="0"/>
      <w:marTop w:val="0"/>
      <w:marBottom w:val="0"/>
      <w:divBdr>
        <w:top w:val="none" w:sz="0" w:space="0" w:color="auto"/>
        <w:left w:val="none" w:sz="0" w:space="0" w:color="auto"/>
        <w:bottom w:val="none" w:sz="0" w:space="0" w:color="auto"/>
        <w:right w:val="none" w:sz="0" w:space="0" w:color="auto"/>
      </w:divBdr>
    </w:div>
    <w:div w:id="744033570">
      <w:bodyDiv w:val="1"/>
      <w:marLeft w:val="0"/>
      <w:marRight w:val="0"/>
      <w:marTop w:val="0"/>
      <w:marBottom w:val="0"/>
      <w:divBdr>
        <w:top w:val="none" w:sz="0" w:space="0" w:color="auto"/>
        <w:left w:val="none" w:sz="0" w:space="0" w:color="auto"/>
        <w:bottom w:val="none" w:sz="0" w:space="0" w:color="auto"/>
        <w:right w:val="none" w:sz="0" w:space="0" w:color="auto"/>
      </w:divBdr>
    </w:div>
    <w:div w:id="864557371">
      <w:bodyDiv w:val="1"/>
      <w:marLeft w:val="0"/>
      <w:marRight w:val="0"/>
      <w:marTop w:val="0"/>
      <w:marBottom w:val="0"/>
      <w:divBdr>
        <w:top w:val="none" w:sz="0" w:space="0" w:color="auto"/>
        <w:left w:val="none" w:sz="0" w:space="0" w:color="auto"/>
        <w:bottom w:val="none" w:sz="0" w:space="0" w:color="auto"/>
        <w:right w:val="none" w:sz="0" w:space="0" w:color="auto"/>
      </w:divBdr>
    </w:div>
    <w:div w:id="870995229">
      <w:bodyDiv w:val="1"/>
      <w:marLeft w:val="0"/>
      <w:marRight w:val="0"/>
      <w:marTop w:val="0"/>
      <w:marBottom w:val="0"/>
      <w:divBdr>
        <w:top w:val="none" w:sz="0" w:space="0" w:color="auto"/>
        <w:left w:val="none" w:sz="0" w:space="0" w:color="auto"/>
        <w:bottom w:val="none" w:sz="0" w:space="0" w:color="auto"/>
        <w:right w:val="none" w:sz="0" w:space="0" w:color="auto"/>
      </w:divBdr>
    </w:div>
    <w:div w:id="910428651">
      <w:bodyDiv w:val="1"/>
      <w:marLeft w:val="0"/>
      <w:marRight w:val="0"/>
      <w:marTop w:val="0"/>
      <w:marBottom w:val="0"/>
      <w:divBdr>
        <w:top w:val="none" w:sz="0" w:space="0" w:color="auto"/>
        <w:left w:val="none" w:sz="0" w:space="0" w:color="auto"/>
        <w:bottom w:val="none" w:sz="0" w:space="0" w:color="auto"/>
        <w:right w:val="none" w:sz="0" w:space="0" w:color="auto"/>
      </w:divBdr>
    </w:div>
    <w:div w:id="920989352">
      <w:bodyDiv w:val="1"/>
      <w:marLeft w:val="0"/>
      <w:marRight w:val="0"/>
      <w:marTop w:val="0"/>
      <w:marBottom w:val="0"/>
      <w:divBdr>
        <w:top w:val="none" w:sz="0" w:space="0" w:color="auto"/>
        <w:left w:val="none" w:sz="0" w:space="0" w:color="auto"/>
        <w:bottom w:val="none" w:sz="0" w:space="0" w:color="auto"/>
        <w:right w:val="none" w:sz="0" w:space="0" w:color="auto"/>
      </w:divBdr>
    </w:div>
    <w:div w:id="1102529752">
      <w:bodyDiv w:val="1"/>
      <w:marLeft w:val="0"/>
      <w:marRight w:val="0"/>
      <w:marTop w:val="0"/>
      <w:marBottom w:val="0"/>
      <w:divBdr>
        <w:top w:val="none" w:sz="0" w:space="0" w:color="auto"/>
        <w:left w:val="none" w:sz="0" w:space="0" w:color="auto"/>
        <w:bottom w:val="none" w:sz="0" w:space="0" w:color="auto"/>
        <w:right w:val="none" w:sz="0" w:space="0" w:color="auto"/>
      </w:divBdr>
    </w:div>
    <w:div w:id="1113942048">
      <w:bodyDiv w:val="1"/>
      <w:marLeft w:val="0"/>
      <w:marRight w:val="0"/>
      <w:marTop w:val="0"/>
      <w:marBottom w:val="0"/>
      <w:divBdr>
        <w:top w:val="none" w:sz="0" w:space="0" w:color="auto"/>
        <w:left w:val="none" w:sz="0" w:space="0" w:color="auto"/>
        <w:bottom w:val="none" w:sz="0" w:space="0" w:color="auto"/>
        <w:right w:val="none" w:sz="0" w:space="0" w:color="auto"/>
      </w:divBdr>
    </w:div>
    <w:div w:id="1137643635">
      <w:bodyDiv w:val="1"/>
      <w:marLeft w:val="0"/>
      <w:marRight w:val="0"/>
      <w:marTop w:val="0"/>
      <w:marBottom w:val="0"/>
      <w:divBdr>
        <w:top w:val="none" w:sz="0" w:space="0" w:color="auto"/>
        <w:left w:val="none" w:sz="0" w:space="0" w:color="auto"/>
        <w:bottom w:val="none" w:sz="0" w:space="0" w:color="auto"/>
        <w:right w:val="none" w:sz="0" w:space="0" w:color="auto"/>
      </w:divBdr>
    </w:div>
    <w:div w:id="1213156445">
      <w:bodyDiv w:val="1"/>
      <w:marLeft w:val="0"/>
      <w:marRight w:val="0"/>
      <w:marTop w:val="0"/>
      <w:marBottom w:val="0"/>
      <w:divBdr>
        <w:top w:val="none" w:sz="0" w:space="0" w:color="auto"/>
        <w:left w:val="none" w:sz="0" w:space="0" w:color="auto"/>
        <w:bottom w:val="none" w:sz="0" w:space="0" w:color="auto"/>
        <w:right w:val="none" w:sz="0" w:space="0" w:color="auto"/>
      </w:divBdr>
    </w:div>
    <w:div w:id="1225146067">
      <w:bodyDiv w:val="1"/>
      <w:marLeft w:val="0"/>
      <w:marRight w:val="0"/>
      <w:marTop w:val="0"/>
      <w:marBottom w:val="0"/>
      <w:divBdr>
        <w:top w:val="none" w:sz="0" w:space="0" w:color="auto"/>
        <w:left w:val="none" w:sz="0" w:space="0" w:color="auto"/>
        <w:bottom w:val="none" w:sz="0" w:space="0" w:color="auto"/>
        <w:right w:val="none" w:sz="0" w:space="0" w:color="auto"/>
      </w:divBdr>
    </w:div>
    <w:div w:id="1231960896">
      <w:bodyDiv w:val="1"/>
      <w:marLeft w:val="0"/>
      <w:marRight w:val="0"/>
      <w:marTop w:val="0"/>
      <w:marBottom w:val="0"/>
      <w:divBdr>
        <w:top w:val="none" w:sz="0" w:space="0" w:color="auto"/>
        <w:left w:val="none" w:sz="0" w:space="0" w:color="auto"/>
        <w:bottom w:val="none" w:sz="0" w:space="0" w:color="auto"/>
        <w:right w:val="none" w:sz="0" w:space="0" w:color="auto"/>
      </w:divBdr>
    </w:div>
    <w:div w:id="1255476608">
      <w:bodyDiv w:val="1"/>
      <w:marLeft w:val="0"/>
      <w:marRight w:val="0"/>
      <w:marTop w:val="0"/>
      <w:marBottom w:val="0"/>
      <w:divBdr>
        <w:top w:val="none" w:sz="0" w:space="0" w:color="auto"/>
        <w:left w:val="none" w:sz="0" w:space="0" w:color="auto"/>
        <w:bottom w:val="none" w:sz="0" w:space="0" w:color="auto"/>
        <w:right w:val="none" w:sz="0" w:space="0" w:color="auto"/>
      </w:divBdr>
    </w:div>
    <w:div w:id="1282612972">
      <w:bodyDiv w:val="1"/>
      <w:marLeft w:val="0"/>
      <w:marRight w:val="0"/>
      <w:marTop w:val="0"/>
      <w:marBottom w:val="0"/>
      <w:divBdr>
        <w:top w:val="none" w:sz="0" w:space="0" w:color="auto"/>
        <w:left w:val="none" w:sz="0" w:space="0" w:color="auto"/>
        <w:bottom w:val="none" w:sz="0" w:space="0" w:color="auto"/>
        <w:right w:val="none" w:sz="0" w:space="0" w:color="auto"/>
      </w:divBdr>
    </w:div>
    <w:div w:id="1340621587">
      <w:bodyDiv w:val="1"/>
      <w:marLeft w:val="0"/>
      <w:marRight w:val="0"/>
      <w:marTop w:val="0"/>
      <w:marBottom w:val="0"/>
      <w:divBdr>
        <w:top w:val="none" w:sz="0" w:space="0" w:color="auto"/>
        <w:left w:val="none" w:sz="0" w:space="0" w:color="auto"/>
        <w:bottom w:val="none" w:sz="0" w:space="0" w:color="auto"/>
        <w:right w:val="none" w:sz="0" w:space="0" w:color="auto"/>
      </w:divBdr>
    </w:div>
    <w:div w:id="1349604564">
      <w:bodyDiv w:val="1"/>
      <w:marLeft w:val="0"/>
      <w:marRight w:val="0"/>
      <w:marTop w:val="0"/>
      <w:marBottom w:val="0"/>
      <w:divBdr>
        <w:top w:val="none" w:sz="0" w:space="0" w:color="auto"/>
        <w:left w:val="none" w:sz="0" w:space="0" w:color="auto"/>
        <w:bottom w:val="none" w:sz="0" w:space="0" w:color="auto"/>
        <w:right w:val="none" w:sz="0" w:space="0" w:color="auto"/>
      </w:divBdr>
    </w:div>
    <w:div w:id="1379547803">
      <w:bodyDiv w:val="1"/>
      <w:marLeft w:val="0"/>
      <w:marRight w:val="0"/>
      <w:marTop w:val="0"/>
      <w:marBottom w:val="0"/>
      <w:divBdr>
        <w:top w:val="none" w:sz="0" w:space="0" w:color="auto"/>
        <w:left w:val="none" w:sz="0" w:space="0" w:color="auto"/>
        <w:bottom w:val="none" w:sz="0" w:space="0" w:color="auto"/>
        <w:right w:val="none" w:sz="0" w:space="0" w:color="auto"/>
      </w:divBdr>
    </w:div>
    <w:div w:id="1417248618">
      <w:bodyDiv w:val="1"/>
      <w:marLeft w:val="0"/>
      <w:marRight w:val="0"/>
      <w:marTop w:val="0"/>
      <w:marBottom w:val="0"/>
      <w:divBdr>
        <w:top w:val="none" w:sz="0" w:space="0" w:color="auto"/>
        <w:left w:val="none" w:sz="0" w:space="0" w:color="auto"/>
        <w:bottom w:val="none" w:sz="0" w:space="0" w:color="auto"/>
        <w:right w:val="none" w:sz="0" w:space="0" w:color="auto"/>
      </w:divBdr>
    </w:div>
    <w:div w:id="1436553378">
      <w:bodyDiv w:val="1"/>
      <w:marLeft w:val="0"/>
      <w:marRight w:val="0"/>
      <w:marTop w:val="0"/>
      <w:marBottom w:val="0"/>
      <w:divBdr>
        <w:top w:val="none" w:sz="0" w:space="0" w:color="auto"/>
        <w:left w:val="none" w:sz="0" w:space="0" w:color="auto"/>
        <w:bottom w:val="none" w:sz="0" w:space="0" w:color="auto"/>
        <w:right w:val="none" w:sz="0" w:space="0" w:color="auto"/>
      </w:divBdr>
    </w:div>
    <w:div w:id="1494953705">
      <w:bodyDiv w:val="1"/>
      <w:marLeft w:val="0"/>
      <w:marRight w:val="0"/>
      <w:marTop w:val="0"/>
      <w:marBottom w:val="0"/>
      <w:divBdr>
        <w:top w:val="none" w:sz="0" w:space="0" w:color="auto"/>
        <w:left w:val="none" w:sz="0" w:space="0" w:color="auto"/>
        <w:bottom w:val="none" w:sz="0" w:space="0" w:color="auto"/>
        <w:right w:val="none" w:sz="0" w:space="0" w:color="auto"/>
      </w:divBdr>
    </w:div>
    <w:div w:id="1524054898">
      <w:bodyDiv w:val="1"/>
      <w:marLeft w:val="0"/>
      <w:marRight w:val="0"/>
      <w:marTop w:val="0"/>
      <w:marBottom w:val="0"/>
      <w:divBdr>
        <w:top w:val="none" w:sz="0" w:space="0" w:color="auto"/>
        <w:left w:val="none" w:sz="0" w:space="0" w:color="auto"/>
        <w:bottom w:val="none" w:sz="0" w:space="0" w:color="auto"/>
        <w:right w:val="none" w:sz="0" w:space="0" w:color="auto"/>
      </w:divBdr>
    </w:div>
    <w:div w:id="1544444012">
      <w:bodyDiv w:val="1"/>
      <w:marLeft w:val="0"/>
      <w:marRight w:val="0"/>
      <w:marTop w:val="0"/>
      <w:marBottom w:val="0"/>
      <w:divBdr>
        <w:top w:val="none" w:sz="0" w:space="0" w:color="auto"/>
        <w:left w:val="none" w:sz="0" w:space="0" w:color="auto"/>
        <w:bottom w:val="none" w:sz="0" w:space="0" w:color="auto"/>
        <w:right w:val="none" w:sz="0" w:space="0" w:color="auto"/>
      </w:divBdr>
    </w:div>
    <w:div w:id="1558467808">
      <w:bodyDiv w:val="1"/>
      <w:marLeft w:val="0"/>
      <w:marRight w:val="0"/>
      <w:marTop w:val="0"/>
      <w:marBottom w:val="0"/>
      <w:divBdr>
        <w:top w:val="none" w:sz="0" w:space="0" w:color="auto"/>
        <w:left w:val="none" w:sz="0" w:space="0" w:color="auto"/>
        <w:bottom w:val="none" w:sz="0" w:space="0" w:color="auto"/>
        <w:right w:val="none" w:sz="0" w:space="0" w:color="auto"/>
      </w:divBdr>
    </w:div>
    <w:div w:id="1574969607">
      <w:bodyDiv w:val="1"/>
      <w:marLeft w:val="0"/>
      <w:marRight w:val="0"/>
      <w:marTop w:val="0"/>
      <w:marBottom w:val="0"/>
      <w:divBdr>
        <w:top w:val="none" w:sz="0" w:space="0" w:color="auto"/>
        <w:left w:val="none" w:sz="0" w:space="0" w:color="auto"/>
        <w:bottom w:val="none" w:sz="0" w:space="0" w:color="auto"/>
        <w:right w:val="none" w:sz="0" w:space="0" w:color="auto"/>
      </w:divBdr>
    </w:div>
    <w:div w:id="1587494895">
      <w:bodyDiv w:val="1"/>
      <w:marLeft w:val="0"/>
      <w:marRight w:val="0"/>
      <w:marTop w:val="0"/>
      <w:marBottom w:val="0"/>
      <w:divBdr>
        <w:top w:val="none" w:sz="0" w:space="0" w:color="auto"/>
        <w:left w:val="none" w:sz="0" w:space="0" w:color="auto"/>
        <w:bottom w:val="none" w:sz="0" w:space="0" w:color="auto"/>
        <w:right w:val="none" w:sz="0" w:space="0" w:color="auto"/>
      </w:divBdr>
    </w:div>
    <w:div w:id="1592542446">
      <w:bodyDiv w:val="1"/>
      <w:marLeft w:val="0"/>
      <w:marRight w:val="0"/>
      <w:marTop w:val="0"/>
      <w:marBottom w:val="0"/>
      <w:divBdr>
        <w:top w:val="none" w:sz="0" w:space="0" w:color="auto"/>
        <w:left w:val="none" w:sz="0" w:space="0" w:color="auto"/>
        <w:bottom w:val="none" w:sz="0" w:space="0" w:color="auto"/>
        <w:right w:val="none" w:sz="0" w:space="0" w:color="auto"/>
      </w:divBdr>
    </w:div>
    <w:div w:id="1657883246">
      <w:bodyDiv w:val="1"/>
      <w:marLeft w:val="0"/>
      <w:marRight w:val="0"/>
      <w:marTop w:val="0"/>
      <w:marBottom w:val="0"/>
      <w:divBdr>
        <w:top w:val="none" w:sz="0" w:space="0" w:color="auto"/>
        <w:left w:val="none" w:sz="0" w:space="0" w:color="auto"/>
        <w:bottom w:val="none" w:sz="0" w:space="0" w:color="auto"/>
        <w:right w:val="none" w:sz="0" w:space="0" w:color="auto"/>
      </w:divBdr>
    </w:div>
    <w:div w:id="1703941844">
      <w:bodyDiv w:val="1"/>
      <w:marLeft w:val="0"/>
      <w:marRight w:val="0"/>
      <w:marTop w:val="0"/>
      <w:marBottom w:val="0"/>
      <w:divBdr>
        <w:top w:val="none" w:sz="0" w:space="0" w:color="auto"/>
        <w:left w:val="none" w:sz="0" w:space="0" w:color="auto"/>
        <w:bottom w:val="none" w:sz="0" w:space="0" w:color="auto"/>
        <w:right w:val="none" w:sz="0" w:space="0" w:color="auto"/>
      </w:divBdr>
    </w:div>
    <w:div w:id="1732463352">
      <w:bodyDiv w:val="1"/>
      <w:marLeft w:val="0"/>
      <w:marRight w:val="0"/>
      <w:marTop w:val="0"/>
      <w:marBottom w:val="0"/>
      <w:divBdr>
        <w:top w:val="none" w:sz="0" w:space="0" w:color="auto"/>
        <w:left w:val="none" w:sz="0" w:space="0" w:color="auto"/>
        <w:bottom w:val="none" w:sz="0" w:space="0" w:color="auto"/>
        <w:right w:val="none" w:sz="0" w:space="0" w:color="auto"/>
      </w:divBdr>
    </w:div>
    <w:div w:id="1752388047">
      <w:bodyDiv w:val="1"/>
      <w:marLeft w:val="0"/>
      <w:marRight w:val="0"/>
      <w:marTop w:val="0"/>
      <w:marBottom w:val="0"/>
      <w:divBdr>
        <w:top w:val="none" w:sz="0" w:space="0" w:color="auto"/>
        <w:left w:val="none" w:sz="0" w:space="0" w:color="auto"/>
        <w:bottom w:val="none" w:sz="0" w:space="0" w:color="auto"/>
        <w:right w:val="none" w:sz="0" w:space="0" w:color="auto"/>
      </w:divBdr>
    </w:div>
    <w:div w:id="1761172341">
      <w:bodyDiv w:val="1"/>
      <w:marLeft w:val="0"/>
      <w:marRight w:val="0"/>
      <w:marTop w:val="0"/>
      <w:marBottom w:val="0"/>
      <w:divBdr>
        <w:top w:val="none" w:sz="0" w:space="0" w:color="auto"/>
        <w:left w:val="none" w:sz="0" w:space="0" w:color="auto"/>
        <w:bottom w:val="none" w:sz="0" w:space="0" w:color="auto"/>
        <w:right w:val="none" w:sz="0" w:space="0" w:color="auto"/>
      </w:divBdr>
    </w:div>
    <w:div w:id="1782647103">
      <w:bodyDiv w:val="1"/>
      <w:marLeft w:val="0"/>
      <w:marRight w:val="0"/>
      <w:marTop w:val="0"/>
      <w:marBottom w:val="0"/>
      <w:divBdr>
        <w:top w:val="none" w:sz="0" w:space="0" w:color="auto"/>
        <w:left w:val="none" w:sz="0" w:space="0" w:color="auto"/>
        <w:bottom w:val="none" w:sz="0" w:space="0" w:color="auto"/>
        <w:right w:val="none" w:sz="0" w:space="0" w:color="auto"/>
      </w:divBdr>
    </w:div>
    <w:div w:id="1964265332">
      <w:bodyDiv w:val="1"/>
      <w:marLeft w:val="0"/>
      <w:marRight w:val="0"/>
      <w:marTop w:val="0"/>
      <w:marBottom w:val="0"/>
      <w:divBdr>
        <w:top w:val="none" w:sz="0" w:space="0" w:color="auto"/>
        <w:left w:val="none" w:sz="0" w:space="0" w:color="auto"/>
        <w:bottom w:val="none" w:sz="0" w:space="0" w:color="auto"/>
        <w:right w:val="none" w:sz="0" w:space="0" w:color="auto"/>
      </w:divBdr>
    </w:div>
    <w:div w:id="1975787247">
      <w:bodyDiv w:val="1"/>
      <w:marLeft w:val="0"/>
      <w:marRight w:val="0"/>
      <w:marTop w:val="0"/>
      <w:marBottom w:val="0"/>
      <w:divBdr>
        <w:top w:val="none" w:sz="0" w:space="0" w:color="auto"/>
        <w:left w:val="none" w:sz="0" w:space="0" w:color="auto"/>
        <w:bottom w:val="none" w:sz="0" w:space="0" w:color="auto"/>
        <w:right w:val="none" w:sz="0" w:space="0" w:color="auto"/>
      </w:divBdr>
    </w:div>
    <w:div w:id="2010909435">
      <w:bodyDiv w:val="1"/>
      <w:marLeft w:val="0"/>
      <w:marRight w:val="0"/>
      <w:marTop w:val="0"/>
      <w:marBottom w:val="0"/>
      <w:divBdr>
        <w:top w:val="none" w:sz="0" w:space="0" w:color="auto"/>
        <w:left w:val="none" w:sz="0" w:space="0" w:color="auto"/>
        <w:bottom w:val="none" w:sz="0" w:space="0" w:color="auto"/>
        <w:right w:val="none" w:sz="0" w:space="0" w:color="auto"/>
      </w:divBdr>
    </w:div>
    <w:div w:id="2048941734">
      <w:bodyDiv w:val="1"/>
      <w:marLeft w:val="0"/>
      <w:marRight w:val="0"/>
      <w:marTop w:val="0"/>
      <w:marBottom w:val="0"/>
      <w:divBdr>
        <w:top w:val="none" w:sz="0" w:space="0" w:color="auto"/>
        <w:left w:val="none" w:sz="0" w:space="0" w:color="auto"/>
        <w:bottom w:val="none" w:sz="0" w:space="0" w:color="auto"/>
        <w:right w:val="none" w:sz="0" w:space="0" w:color="auto"/>
      </w:divBdr>
    </w:div>
    <w:div w:id="2050453409">
      <w:bodyDiv w:val="1"/>
      <w:marLeft w:val="0"/>
      <w:marRight w:val="0"/>
      <w:marTop w:val="0"/>
      <w:marBottom w:val="0"/>
      <w:divBdr>
        <w:top w:val="none" w:sz="0" w:space="0" w:color="auto"/>
        <w:left w:val="none" w:sz="0" w:space="0" w:color="auto"/>
        <w:bottom w:val="none" w:sz="0" w:space="0" w:color="auto"/>
        <w:right w:val="none" w:sz="0" w:space="0" w:color="auto"/>
      </w:divBdr>
    </w:div>
    <w:div w:id="2068725656">
      <w:bodyDiv w:val="1"/>
      <w:marLeft w:val="0"/>
      <w:marRight w:val="0"/>
      <w:marTop w:val="0"/>
      <w:marBottom w:val="0"/>
      <w:divBdr>
        <w:top w:val="none" w:sz="0" w:space="0" w:color="auto"/>
        <w:left w:val="none" w:sz="0" w:space="0" w:color="auto"/>
        <w:bottom w:val="none" w:sz="0" w:space="0" w:color="auto"/>
        <w:right w:val="none" w:sz="0" w:space="0" w:color="auto"/>
      </w:divBdr>
    </w:div>
    <w:div w:id="21196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5FE8-FD79-4309-AEF0-999864C4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Валерьевна Терещенко</dc:creator>
  <cp:lastModifiedBy>Kozlitina</cp:lastModifiedBy>
  <cp:revision>21</cp:revision>
  <cp:lastPrinted>2022-03-03T05:29:00Z</cp:lastPrinted>
  <dcterms:created xsi:type="dcterms:W3CDTF">2021-10-20T04:59:00Z</dcterms:created>
  <dcterms:modified xsi:type="dcterms:W3CDTF">2022-03-11T09:37:00Z</dcterms:modified>
</cp:coreProperties>
</file>