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F257D2">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 xml:space="preserve">№ </w:t>
      </w:r>
      <w:r w:rsidR="00446BD6" w:rsidRPr="00F257D2">
        <w:rPr>
          <w:rFonts w:ascii="Times New Roman" w:hAnsi="Times New Roman" w:cs="Times New Roman"/>
          <w:b/>
          <w:sz w:val="22"/>
          <w:szCs w:val="22"/>
        </w:rPr>
        <w:t xml:space="preserve"> </w:t>
      </w:r>
      <w:r w:rsidR="00652AD9">
        <w:rPr>
          <w:rFonts w:ascii="Times New Roman" w:hAnsi="Times New Roman" w:cs="Times New Roman"/>
          <w:b/>
          <w:sz w:val="22"/>
          <w:szCs w:val="22"/>
        </w:rPr>
        <w:t>ЗЖТ</w:t>
      </w:r>
      <w:r w:rsidR="000D0098">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w:t>
      </w:r>
      <w:r w:rsidR="000D0098">
        <w:rPr>
          <w:rFonts w:ascii="Times New Roman" w:hAnsi="Times New Roman" w:cs="Times New Roman"/>
          <w:b/>
          <w:sz w:val="22"/>
          <w:szCs w:val="22"/>
        </w:rPr>
        <w:t xml:space="preserve"> </w:t>
      </w:r>
      <w:r w:rsidR="00CE5BA8">
        <w:rPr>
          <w:rFonts w:ascii="Times New Roman" w:hAnsi="Times New Roman" w:cs="Times New Roman"/>
          <w:b/>
          <w:sz w:val="22"/>
          <w:szCs w:val="22"/>
        </w:rPr>
        <w:t>1</w:t>
      </w:r>
      <w:r w:rsidR="00446BD6" w:rsidRPr="00332DB1">
        <w:rPr>
          <w:rFonts w:ascii="Times New Roman" w:hAnsi="Times New Roman" w:cs="Times New Roman"/>
          <w:b/>
          <w:sz w:val="22"/>
          <w:szCs w:val="22"/>
        </w:rPr>
        <w:t>/</w:t>
      </w:r>
      <w:r w:rsidR="00446BD6" w:rsidRPr="00F257D2">
        <w:rPr>
          <w:rFonts w:ascii="Times New Roman" w:hAnsi="Times New Roman" w:cs="Times New Roman"/>
          <w:b/>
          <w:sz w:val="22"/>
          <w:szCs w:val="22"/>
        </w:rPr>
        <w:t>20</w:t>
      </w:r>
      <w:r w:rsidR="00CE5BA8">
        <w:rPr>
          <w:rFonts w:ascii="Times New Roman" w:hAnsi="Times New Roman" w:cs="Times New Roman"/>
          <w:b/>
          <w:sz w:val="22"/>
          <w:szCs w:val="22"/>
        </w:rPr>
        <w:t>22</w:t>
      </w:r>
      <w:r w:rsidR="00446BD6" w:rsidRPr="00F257D2">
        <w:rPr>
          <w:rFonts w:ascii="Times New Roman" w:hAnsi="Times New Roman" w:cs="Times New Roman"/>
          <w:b/>
          <w:sz w:val="22"/>
          <w:szCs w:val="22"/>
        </w:rPr>
        <w:t xml:space="preserve"> </w:t>
      </w:r>
      <w:r w:rsidR="00F04D2D" w:rsidRPr="00F257D2">
        <w:rPr>
          <w:rFonts w:ascii="Times New Roman" w:hAnsi="Times New Roman" w:cs="Times New Roman"/>
          <w:b/>
          <w:sz w:val="22"/>
          <w:szCs w:val="22"/>
        </w:rPr>
        <w:t>от</w:t>
      </w:r>
      <w:r w:rsidR="006F390E" w:rsidRPr="00F257D2">
        <w:rPr>
          <w:rFonts w:ascii="Times New Roman" w:hAnsi="Times New Roman" w:cs="Times New Roman"/>
          <w:b/>
          <w:sz w:val="22"/>
          <w:szCs w:val="22"/>
        </w:rPr>
        <w:t xml:space="preserve"> </w:t>
      </w:r>
      <w:r w:rsidR="001A1029" w:rsidRPr="00F257D2">
        <w:rPr>
          <w:rFonts w:ascii="Times New Roman" w:hAnsi="Times New Roman" w:cs="Times New Roman"/>
          <w:b/>
          <w:sz w:val="22"/>
          <w:szCs w:val="22"/>
        </w:rPr>
        <w:t>«</w:t>
      </w:r>
      <w:r w:rsidR="00E252C2">
        <w:rPr>
          <w:rFonts w:ascii="Times New Roman" w:hAnsi="Times New Roman" w:cs="Times New Roman"/>
          <w:b/>
          <w:sz w:val="22"/>
          <w:szCs w:val="22"/>
        </w:rPr>
        <w:t>0</w:t>
      </w:r>
      <w:r w:rsidR="00CE5BA8">
        <w:rPr>
          <w:rFonts w:ascii="Times New Roman" w:hAnsi="Times New Roman" w:cs="Times New Roman"/>
          <w:b/>
          <w:sz w:val="22"/>
          <w:szCs w:val="22"/>
        </w:rPr>
        <w:t>7</w:t>
      </w:r>
      <w:r w:rsidRPr="00F257D2">
        <w:rPr>
          <w:rFonts w:ascii="Times New Roman" w:hAnsi="Times New Roman" w:cs="Times New Roman"/>
          <w:b/>
          <w:sz w:val="22"/>
          <w:szCs w:val="22"/>
        </w:rPr>
        <w:t xml:space="preserve">» </w:t>
      </w:r>
      <w:r w:rsidR="00CE5BA8">
        <w:rPr>
          <w:rFonts w:ascii="Times New Roman" w:hAnsi="Times New Roman" w:cs="Times New Roman"/>
          <w:b/>
          <w:sz w:val="22"/>
          <w:szCs w:val="22"/>
        </w:rPr>
        <w:t>февраля</w:t>
      </w:r>
      <w:r w:rsidRPr="00F257D2">
        <w:rPr>
          <w:rFonts w:ascii="Times New Roman" w:hAnsi="Times New Roman" w:cs="Times New Roman"/>
          <w:b/>
          <w:sz w:val="22"/>
          <w:szCs w:val="22"/>
        </w:rPr>
        <w:t xml:space="preserve"> 20</w:t>
      </w:r>
      <w:r w:rsidR="00E252C2">
        <w:rPr>
          <w:rFonts w:ascii="Times New Roman" w:hAnsi="Times New Roman" w:cs="Times New Roman"/>
          <w:b/>
          <w:sz w:val="22"/>
          <w:szCs w:val="22"/>
        </w:rPr>
        <w:t>2</w:t>
      </w:r>
      <w:r w:rsidR="00CE5BA8">
        <w:rPr>
          <w:rFonts w:ascii="Times New Roman" w:hAnsi="Times New Roman" w:cs="Times New Roman"/>
          <w:b/>
          <w:sz w:val="22"/>
          <w:szCs w:val="22"/>
        </w:rPr>
        <w:t>2</w:t>
      </w:r>
      <w:r w:rsidR="00910ECC">
        <w:rPr>
          <w:rFonts w:ascii="Times New Roman" w:hAnsi="Times New Roman" w:cs="Times New Roman"/>
          <w:b/>
          <w:sz w:val="22"/>
          <w:szCs w:val="22"/>
        </w:rPr>
        <w:t xml:space="preserve"> </w:t>
      </w:r>
      <w:r w:rsidRPr="00F257D2">
        <w:rPr>
          <w:rFonts w:ascii="Times New Roman" w:hAnsi="Times New Roman" w:cs="Times New Roman"/>
          <w:b/>
          <w:sz w:val="22"/>
          <w:szCs w:val="22"/>
        </w:rPr>
        <w:t>г.</w:t>
      </w: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CE5BA8">
        <w:rPr>
          <w:rFonts w:ascii="Times New Roman" w:hAnsi="Times New Roman" w:cs="Times New Roman"/>
          <w:sz w:val="22"/>
          <w:szCs w:val="22"/>
        </w:rPr>
        <w:t>2</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946"/>
      </w:tblGrid>
      <w:tr w:rsidR="007B6F5C" w:rsidRPr="00DE3E4E" w:rsidTr="000B0E60">
        <w:trPr>
          <w:trHeight w:val="897"/>
        </w:trPr>
        <w:tc>
          <w:tcPr>
            <w:tcW w:w="3748" w:type="dxa"/>
          </w:tcPr>
          <w:p w:rsidR="007B6F5C" w:rsidRPr="00DE3E4E" w:rsidRDefault="00446BD6" w:rsidP="00446BD6">
            <w:pPr>
              <w:pStyle w:val="ConsPlusNormal"/>
              <w:rPr>
                <w:rFonts w:ascii="Times New Roman" w:hAnsi="Times New Roman" w:cs="Times New Roman"/>
                <w:szCs w:val="22"/>
              </w:rPr>
            </w:pPr>
            <w:r w:rsidRPr="00DE3E4E">
              <w:rPr>
                <w:rFonts w:ascii="Times New Roman" w:hAnsi="Times New Roman" w:cs="Times New Roman"/>
                <w:szCs w:val="22"/>
              </w:rPr>
              <w:t>Н</w:t>
            </w:r>
            <w:r w:rsidR="007B6F5C" w:rsidRPr="00DE3E4E">
              <w:rPr>
                <w:rFonts w:ascii="Times New Roman" w:hAnsi="Times New Roman" w:cs="Times New Roman"/>
                <w:szCs w:val="22"/>
              </w:rPr>
              <w:t xml:space="preserve">аименование </w:t>
            </w:r>
            <w:r w:rsidR="00BB1496" w:rsidRPr="00DE3E4E">
              <w:rPr>
                <w:rFonts w:ascii="Times New Roman" w:hAnsi="Times New Roman" w:cs="Times New Roman"/>
                <w:szCs w:val="22"/>
              </w:rPr>
              <w:t>конкурса:</w:t>
            </w:r>
          </w:p>
        </w:tc>
        <w:tc>
          <w:tcPr>
            <w:tcW w:w="6946" w:type="dxa"/>
          </w:tcPr>
          <w:p w:rsidR="00211E11" w:rsidRDefault="00FD7AA1" w:rsidP="00211E11">
            <w:pPr>
              <w:jc w:val="both"/>
              <w:rPr>
                <w:rFonts w:ascii="Times New Roman" w:hAnsi="Times New Roman" w:cs="Times New Roman"/>
                <w:color w:val="000000"/>
              </w:rPr>
            </w:pPr>
            <w:r w:rsidRPr="00DE3E4E">
              <w:rPr>
                <w:rFonts w:ascii="Times New Roman" w:hAnsi="Times New Roman" w:cs="Times New Roman"/>
                <w:color w:val="000000"/>
              </w:rPr>
              <w:t xml:space="preserve"> </w:t>
            </w:r>
            <w:r w:rsidR="00211E11" w:rsidRPr="00504899">
              <w:rPr>
                <w:rFonts w:ascii="Times New Roman" w:hAnsi="Times New Roman" w:cs="Times New Roman"/>
                <w:color w:val="000000"/>
              </w:rPr>
              <w:t xml:space="preserve">Выполнение работ по ремонту дворовых территорий многоквартирных домов по Основному мероприятию </w:t>
            </w:r>
            <w:r w:rsidR="00211E11">
              <w:rPr>
                <w:rFonts w:ascii="Times New Roman" w:hAnsi="Times New Roman" w:cs="Times New Roman"/>
                <w:color w:val="000000"/>
              </w:rPr>
              <w:t>«Ремонтные работы д</w:t>
            </w:r>
            <w:r w:rsidR="00211E11" w:rsidRPr="00504899">
              <w:rPr>
                <w:rFonts w:ascii="Times New Roman" w:hAnsi="Times New Roman" w:cs="Times New Roman"/>
                <w:color w:val="000000"/>
              </w:rPr>
              <w:t>орожно</w:t>
            </w:r>
            <w:r w:rsidR="00211E11">
              <w:rPr>
                <w:rFonts w:ascii="Times New Roman" w:hAnsi="Times New Roman" w:cs="Times New Roman"/>
                <w:color w:val="000000"/>
              </w:rPr>
              <w:t>го хозяйства</w:t>
            </w:r>
            <w:r w:rsidR="00211E11" w:rsidRPr="00504899">
              <w:rPr>
                <w:rFonts w:ascii="Times New Roman" w:hAnsi="Times New Roman" w:cs="Times New Roman"/>
                <w:color w:val="000000"/>
              </w:rPr>
              <w:t>» муниципальной программы «Разви</w:t>
            </w:r>
            <w:r w:rsidR="00E252C2">
              <w:rPr>
                <w:rFonts w:ascii="Times New Roman" w:hAnsi="Times New Roman" w:cs="Times New Roman"/>
                <w:color w:val="000000"/>
              </w:rPr>
              <w:t>тие транспортной системы» на 202</w:t>
            </w:r>
            <w:r w:rsidR="00CE5BA8">
              <w:rPr>
                <w:rFonts w:ascii="Times New Roman" w:hAnsi="Times New Roman" w:cs="Times New Roman"/>
                <w:color w:val="000000"/>
              </w:rPr>
              <w:t>2</w:t>
            </w:r>
            <w:r w:rsidR="00211E11" w:rsidRPr="00504899">
              <w:rPr>
                <w:rFonts w:ascii="Times New Roman" w:hAnsi="Times New Roman" w:cs="Times New Roman"/>
                <w:color w:val="000000"/>
              </w:rPr>
              <w:t xml:space="preserve"> год.</w:t>
            </w:r>
          </w:p>
          <w:p w:rsidR="00C34785" w:rsidRPr="00211E11" w:rsidRDefault="00C34785" w:rsidP="00C34785">
            <w:pPr>
              <w:rPr>
                <w:rFonts w:ascii="Times New Roman" w:hAnsi="Times New Roman" w:cs="Times New Roman"/>
                <w:color w:val="000000"/>
              </w:rPr>
            </w:pPr>
            <w:r w:rsidRPr="009938F4">
              <w:rPr>
                <w:rFonts w:ascii="Times New Roman" w:hAnsi="Times New Roman" w:cs="Times New Roman"/>
                <w:b/>
              </w:rPr>
              <w:t>Лот №1</w:t>
            </w:r>
          </w:p>
          <w:p w:rsidR="00C34785" w:rsidRDefault="00C34785" w:rsidP="00C34785">
            <w:pPr>
              <w:pStyle w:val="a4"/>
              <w:widowControl w:val="0"/>
              <w:numPr>
                <w:ilvl w:val="0"/>
                <w:numId w:val="2"/>
              </w:numPr>
              <w:spacing w:after="0"/>
              <w:rPr>
                <w:rFonts w:ascii="Times New Roman" w:hAnsi="Times New Roman" w:cs="Times New Roman"/>
              </w:rPr>
            </w:pPr>
            <w:r>
              <w:rPr>
                <w:rFonts w:ascii="Times New Roman" w:hAnsi="Times New Roman" w:cs="Times New Roman"/>
              </w:rPr>
              <w:t xml:space="preserve">ул. Комсомольская, д. </w:t>
            </w:r>
            <w:r w:rsidR="00E252C2">
              <w:rPr>
                <w:rFonts w:ascii="Times New Roman" w:hAnsi="Times New Roman" w:cs="Times New Roman"/>
              </w:rPr>
              <w:t>1</w:t>
            </w:r>
            <w:r w:rsidR="00CE5BA8">
              <w:rPr>
                <w:rFonts w:ascii="Times New Roman" w:hAnsi="Times New Roman" w:cs="Times New Roman"/>
              </w:rPr>
              <w:t>7</w:t>
            </w:r>
          </w:p>
          <w:p w:rsidR="00F12AB2" w:rsidRDefault="00C34785" w:rsidP="00C34785">
            <w:pPr>
              <w:pStyle w:val="a4"/>
              <w:widowControl w:val="0"/>
              <w:numPr>
                <w:ilvl w:val="0"/>
                <w:numId w:val="2"/>
              </w:numPr>
              <w:spacing w:after="0"/>
              <w:rPr>
                <w:rFonts w:ascii="Times New Roman" w:hAnsi="Times New Roman" w:cs="Times New Roman"/>
              </w:rPr>
            </w:pPr>
            <w:r>
              <w:rPr>
                <w:rFonts w:ascii="Times New Roman" w:hAnsi="Times New Roman" w:cs="Times New Roman"/>
              </w:rPr>
              <w:t xml:space="preserve">ул. </w:t>
            </w:r>
            <w:r w:rsidR="00CE5BA8">
              <w:rPr>
                <w:rFonts w:ascii="Times New Roman" w:hAnsi="Times New Roman" w:cs="Times New Roman"/>
              </w:rPr>
              <w:t>Набережная Урванцева</w:t>
            </w:r>
            <w:r w:rsidR="00F12AB2">
              <w:rPr>
                <w:rFonts w:ascii="Times New Roman" w:hAnsi="Times New Roman" w:cs="Times New Roman"/>
              </w:rPr>
              <w:t xml:space="preserve">, д. </w:t>
            </w:r>
            <w:r w:rsidR="00CE5BA8">
              <w:rPr>
                <w:rFonts w:ascii="Times New Roman" w:hAnsi="Times New Roman" w:cs="Times New Roman"/>
              </w:rPr>
              <w:t>41</w:t>
            </w:r>
          </w:p>
          <w:p w:rsidR="00C34785" w:rsidRDefault="00CE5BA8" w:rsidP="00C34785">
            <w:pPr>
              <w:pStyle w:val="a4"/>
              <w:widowControl w:val="0"/>
              <w:numPr>
                <w:ilvl w:val="0"/>
                <w:numId w:val="2"/>
              </w:numPr>
              <w:spacing w:after="0"/>
              <w:rPr>
                <w:rFonts w:ascii="Times New Roman" w:hAnsi="Times New Roman" w:cs="Times New Roman"/>
              </w:rPr>
            </w:pPr>
            <w:r>
              <w:rPr>
                <w:rFonts w:ascii="Times New Roman" w:hAnsi="Times New Roman" w:cs="Times New Roman"/>
              </w:rPr>
              <w:t>пр. Ленинский, д.3</w:t>
            </w:r>
          </w:p>
          <w:p w:rsidR="00CE5BA8" w:rsidRDefault="00CE5BA8" w:rsidP="00C34785">
            <w:pPr>
              <w:pStyle w:val="a4"/>
              <w:widowControl w:val="0"/>
              <w:numPr>
                <w:ilvl w:val="0"/>
                <w:numId w:val="2"/>
              </w:numPr>
              <w:spacing w:after="0"/>
              <w:rPr>
                <w:rFonts w:ascii="Times New Roman" w:hAnsi="Times New Roman" w:cs="Times New Roman"/>
              </w:rPr>
            </w:pPr>
            <w:r>
              <w:rPr>
                <w:rFonts w:ascii="Times New Roman" w:hAnsi="Times New Roman" w:cs="Times New Roman"/>
              </w:rPr>
              <w:t>пр. Ленинский, д.5</w:t>
            </w:r>
          </w:p>
          <w:p w:rsidR="007B6F5C" w:rsidRPr="00E252C2" w:rsidRDefault="007B6F5C" w:rsidP="00E252C2">
            <w:pPr>
              <w:widowControl w:val="0"/>
              <w:spacing w:after="0"/>
              <w:ind w:left="360"/>
              <w:rPr>
                <w:rFonts w:ascii="Times New Roman" w:hAnsi="Times New Roman" w:cs="Times New Roman"/>
              </w:rPr>
            </w:pPr>
          </w:p>
        </w:tc>
      </w:tr>
      <w:tr w:rsidR="006B7AAB" w:rsidRPr="00DE3E4E" w:rsidTr="00EC0E37">
        <w:tc>
          <w:tcPr>
            <w:tcW w:w="3748" w:type="dxa"/>
          </w:tcPr>
          <w:p w:rsidR="006B7AAB" w:rsidRPr="00DE3E4E" w:rsidRDefault="006B7AAB"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6946" w:type="dxa"/>
          </w:tcPr>
          <w:p w:rsidR="006B7AAB" w:rsidRPr="006B7AAB" w:rsidRDefault="006B7AAB" w:rsidP="006B7AAB">
            <w:pPr>
              <w:jc w:val="both"/>
              <w:rPr>
                <w:rFonts w:ascii="Times New Roman" w:hAnsi="Times New Roman" w:cs="Times New Roman"/>
                <w:color w:val="000000"/>
              </w:rPr>
            </w:pPr>
            <w:r w:rsidRPr="00DE3E4E">
              <w:rPr>
                <w:rFonts w:ascii="Times New Roman" w:hAnsi="Times New Roman" w:cs="Times New Roman"/>
                <w:color w:val="000000"/>
              </w:rPr>
              <w:t xml:space="preserve"> </w:t>
            </w:r>
            <w:r w:rsidRPr="006B7AAB">
              <w:rPr>
                <w:rFonts w:ascii="Times New Roman" w:hAnsi="Times New Roman" w:cs="Times New Roman"/>
              </w:rPr>
              <w:t>Разработка проектно-сметной документации (</w:t>
            </w:r>
            <w:r>
              <w:rPr>
                <w:rFonts w:ascii="Times New Roman" w:hAnsi="Times New Roman" w:cs="Times New Roman"/>
              </w:rPr>
              <w:t xml:space="preserve">ПСД)   на  капитальный  ремонт </w:t>
            </w:r>
            <w:r w:rsidRPr="006B7AAB">
              <w:rPr>
                <w:rFonts w:ascii="Times New Roman" w:hAnsi="Times New Roman" w:cs="Times New Roman"/>
              </w:rPr>
              <w:t>мягких кровель, расположенных на территории муниципального образования</w:t>
            </w:r>
            <w:r>
              <w:rPr>
                <w:rFonts w:ascii="Times New Roman" w:hAnsi="Times New Roman" w:cs="Times New Roman"/>
              </w:rPr>
              <w:t xml:space="preserve"> </w:t>
            </w:r>
            <w:r w:rsidRPr="006B7AAB">
              <w:rPr>
                <w:rFonts w:ascii="Times New Roman" w:hAnsi="Times New Roman" w:cs="Times New Roman"/>
              </w:rPr>
              <w:t>город Норильск  в 2022 году</w:t>
            </w:r>
            <w:r w:rsidR="00287D0C">
              <w:rPr>
                <w:rFonts w:ascii="Times New Roman" w:hAnsi="Times New Roman" w:cs="Times New Roman"/>
              </w:rPr>
              <w:t>,</w:t>
            </w:r>
            <w:r w:rsidRPr="006B7AAB">
              <w:rPr>
                <w:rFonts w:ascii="Times New Roman" w:hAnsi="Times New Roman" w:cs="Times New Roman"/>
                <w:color w:val="000000"/>
              </w:rPr>
              <w:t xml:space="preserve"> </w:t>
            </w:r>
            <w:r w:rsidR="00287D0C" w:rsidRPr="003877F7">
              <w:rPr>
                <w:rFonts w:ascii="Times New Roman" w:hAnsi="Times New Roman" w:cs="Times New Roman"/>
              </w:rPr>
              <w:t>с получением положительного заключения о достоверности определения сметной стоимости объектов капитального строительства в Краевом государственном автономном учреждении «Красноярская краевая государственная экспертиза» (КГАУ «ККГЭ»).</w:t>
            </w:r>
          </w:p>
          <w:p w:rsidR="006B7AAB" w:rsidRPr="00211E11" w:rsidRDefault="006B7AAB" w:rsidP="006B7AAB">
            <w:pPr>
              <w:rPr>
                <w:rFonts w:ascii="Times New Roman" w:hAnsi="Times New Roman" w:cs="Times New Roman"/>
                <w:color w:val="000000"/>
              </w:rPr>
            </w:pPr>
            <w:r w:rsidRPr="009938F4">
              <w:rPr>
                <w:rFonts w:ascii="Times New Roman" w:hAnsi="Times New Roman" w:cs="Times New Roman"/>
                <w:b/>
              </w:rPr>
              <w:t>Лот №</w:t>
            </w:r>
            <w:r>
              <w:rPr>
                <w:rFonts w:ascii="Times New Roman" w:hAnsi="Times New Roman" w:cs="Times New Roman"/>
                <w:b/>
              </w:rPr>
              <w:t xml:space="preserve"> 2</w:t>
            </w:r>
          </w:p>
          <w:p w:rsidR="006B7AAB" w:rsidRPr="006B7AAB" w:rsidRDefault="006B7AAB" w:rsidP="006B7AAB">
            <w:pPr>
              <w:pStyle w:val="a4"/>
              <w:widowControl w:val="0"/>
              <w:numPr>
                <w:ilvl w:val="0"/>
                <w:numId w:val="7"/>
              </w:numPr>
              <w:spacing w:after="0"/>
              <w:rPr>
                <w:rFonts w:ascii="Times New Roman" w:hAnsi="Times New Roman" w:cs="Times New Roman"/>
              </w:rPr>
            </w:pPr>
            <w:r w:rsidRPr="006B7AAB">
              <w:rPr>
                <w:rFonts w:ascii="Times New Roman" w:hAnsi="Times New Roman" w:cs="Times New Roman"/>
              </w:rPr>
              <w:t>ул. Комсомольская, д. 1</w:t>
            </w:r>
            <w:r>
              <w:rPr>
                <w:rFonts w:ascii="Times New Roman" w:hAnsi="Times New Roman" w:cs="Times New Roman"/>
              </w:rPr>
              <w:t>А</w:t>
            </w:r>
          </w:p>
          <w:p w:rsidR="006B7AAB" w:rsidRPr="006B7AAB" w:rsidRDefault="006B7AAB" w:rsidP="006B7AAB">
            <w:pPr>
              <w:pStyle w:val="a4"/>
              <w:widowControl w:val="0"/>
              <w:numPr>
                <w:ilvl w:val="0"/>
                <w:numId w:val="7"/>
              </w:numPr>
              <w:spacing w:after="0"/>
              <w:rPr>
                <w:rFonts w:ascii="Times New Roman" w:hAnsi="Times New Roman" w:cs="Times New Roman"/>
              </w:rPr>
            </w:pPr>
            <w:r>
              <w:rPr>
                <w:rFonts w:ascii="Times New Roman" w:hAnsi="Times New Roman" w:cs="Times New Roman"/>
              </w:rPr>
              <w:t>ул. Комсомольская, д.7А</w:t>
            </w:r>
          </w:p>
          <w:p w:rsidR="006B7AAB" w:rsidRPr="006B7AAB" w:rsidRDefault="006B7AAB" w:rsidP="006B7AAB">
            <w:pPr>
              <w:pStyle w:val="a4"/>
              <w:widowControl w:val="0"/>
              <w:numPr>
                <w:ilvl w:val="0"/>
                <w:numId w:val="7"/>
              </w:numPr>
              <w:spacing w:after="0"/>
              <w:rPr>
                <w:rFonts w:ascii="Times New Roman" w:hAnsi="Times New Roman" w:cs="Times New Roman"/>
              </w:rPr>
            </w:pPr>
            <w:r w:rsidRPr="006B7AAB">
              <w:rPr>
                <w:rFonts w:ascii="Times New Roman" w:hAnsi="Times New Roman" w:cs="Times New Roman"/>
              </w:rPr>
              <w:t xml:space="preserve">ул. </w:t>
            </w:r>
            <w:r>
              <w:rPr>
                <w:rFonts w:ascii="Times New Roman" w:hAnsi="Times New Roman" w:cs="Times New Roman"/>
              </w:rPr>
              <w:t>Комсомольская</w:t>
            </w:r>
            <w:r w:rsidRPr="006B7AAB">
              <w:rPr>
                <w:rFonts w:ascii="Times New Roman" w:hAnsi="Times New Roman" w:cs="Times New Roman"/>
              </w:rPr>
              <w:t xml:space="preserve">, д. </w:t>
            </w:r>
            <w:r>
              <w:rPr>
                <w:rFonts w:ascii="Times New Roman" w:hAnsi="Times New Roman" w:cs="Times New Roman"/>
              </w:rPr>
              <w:t>23</w:t>
            </w:r>
          </w:p>
          <w:p w:rsidR="006B7AAB" w:rsidRDefault="006B7AAB" w:rsidP="006B7AAB">
            <w:pPr>
              <w:pStyle w:val="a4"/>
              <w:widowControl w:val="0"/>
              <w:numPr>
                <w:ilvl w:val="0"/>
                <w:numId w:val="7"/>
              </w:numPr>
              <w:spacing w:after="0"/>
              <w:rPr>
                <w:rFonts w:ascii="Times New Roman" w:hAnsi="Times New Roman" w:cs="Times New Roman"/>
              </w:rPr>
            </w:pPr>
            <w:r w:rsidRPr="006B7AAB">
              <w:rPr>
                <w:rFonts w:ascii="Times New Roman" w:hAnsi="Times New Roman" w:cs="Times New Roman"/>
              </w:rPr>
              <w:t>ул. Набережная Урванцева, д.</w:t>
            </w:r>
            <w:r>
              <w:rPr>
                <w:rFonts w:ascii="Times New Roman" w:hAnsi="Times New Roman" w:cs="Times New Roman"/>
              </w:rPr>
              <w:t>37</w:t>
            </w:r>
          </w:p>
          <w:p w:rsidR="006B7AAB" w:rsidRPr="00E252C2" w:rsidRDefault="006B7AAB" w:rsidP="006B7AAB">
            <w:pPr>
              <w:widowControl w:val="0"/>
              <w:spacing w:after="0"/>
              <w:ind w:left="360"/>
              <w:rPr>
                <w:rFonts w:ascii="Times New Roman" w:hAnsi="Times New Roman" w:cs="Times New Roman"/>
              </w:rPr>
            </w:pPr>
          </w:p>
        </w:tc>
      </w:tr>
      <w:tr w:rsidR="006B7AAB" w:rsidRPr="00DE3E4E" w:rsidTr="00EC0E37">
        <w:trPr>
          <w:trHeight w:val="740"/>
        </w:trPr>
        <w:tc>
          <w:tcPr>
            <w:tcW w:w="3748" w:type="dxa"/>
          </w:tcPr>
          <w:p w:rsidR="006B7AAB" w:rsidRPr="00DE3E4E" w:rsidRDefault="006B7AAB" w:rsidP="007675C8">
            <w:pPr>
              <w:widowControl w:val="0"/>
              <w:rPr>
                <w:rStyle w:val="label"/>
                <w:rFonts w:ascii="Times New Roman" w:hAnsi="Times New Roman" w:cs="Times New Roman"/>
                <w:color w:val="000000"/>
              </w:rPr>
            </w:pPr>
            <w:r w:rsidRPr="00DE3E4E">
              <w:rPr>
                <w:rFonts w:ascii="Times New Roman" w:hAnsi="Times New Roman" w:cs="Times New Roman"/>
              </w:rPr>
              <w:t>Правила организации и проведения конкурса управляющими организациями</w:t>
            </w:r>
          </w:p>
        </w:tc>
        <w:tc>
          <w:tcPr>
            <w:tcW w:w="6946" w:type="dxa"/>
          </w:tcPr>
          <w:p w:rsidR="006B7AAB" w:rsidRPr="00DE3E4E" w:rsidRDefault="006B7AAB" w:rsidP="00422AB8">
            <w:pPr>
              <w:pStyle w:val="ConsPlusNormal"/>
              <w:rPr>
                <w:rFonts w:ascii="Times New Roman" w:hAnsi="Times New Roman" w:cs="Times New Roman"/>
                <w:szCs w:val="22"/>
              </w:rPr>
            </w:pPr>
            <w:r w:rsidRPr="00DE3E4E">
              <w:rPr>
                <w:rFonts w:ascii="Times New Roman" w:hAnsi="Times New Roman" w:cs="Times New Roman"/>
                <w:szCs w:val="22"/>
              </w:rPr>
              <w:t>Порядок (Приложение № 2)</w:t>
            </w:r>
          </w:p>
        </w:tc>
      </w:tr>
      <w:tr w:rsidR="006B7AAB" w:rsidRPr="00DE3E4E" w:rsidTr="00EC0E37">
        <w:tc>
          <w:tcPr>
            <w:tcW w:w="3748" w:type="dxa"/>
          </w:tcPr>
          <w:p w:rsidR="006B7AAB" w:rsidRPr="00DE3E4E" w:rsidRDefault="006B7AAB"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6946" w:type="dxa"/>
          </w:tcPr>
          <w:p w:rsidR="006B7AAB" w:rsidRPr="00DE3E4E" w:rsidRDefault="006B7AAB" w:rsidP="00DB63D7">
            <w:pPr>
              <w:pStyle w:val="ConsPlusNormal"/>
              <w:rPr>
                <w:rFonts w:ascii="Times New Roman" w:hAnsi="Times New Roman" w:cs="Times New Roman"/>
                <w:szCs w:val="22"/>
                <w:highlight w:val="green"/>
              </w:rPr>
            </w:pPr>
            <w:r w:rsidRPr="00DE3E4E">
              <w:rPr>
                <w:rFonts w:ascii="Times New Roman" w:hAnsi="Times New Roman" w:cs="Times New Roman"/>
                <w:szCs w:val="22"/>
              </w:rPr>
              <w:t xml:space="preserve">г. Норильск, ул. </w:t>
            </w:r>
            <w:proofErr w:type="gramStart"/>
            <w:r w:rsidRPr="00DE3E4E">
              <w:rPr>
                <w:rFonts w:ascii="Times New Roman" w:hAnsi="Times New Roman" w:cs="Times New Roman"/>
                <w:szCs w:val="22"/>
              </w:rPr>
              <w:t>Севастопольская</w:t>
            </w:r>
            <w:proofErr w:type="gramEnd"/>
            <w:r w:rsidRPr="00DE3E4E">
              <w:rPr>
                <w:rFonts w:ascii="Times New Roman" w:hAnsi="Times New Roman" w:cs="Times New Roman"/>
                <w:szCs w:val="22"/>
              </w:rPr>
              <w:t>,  д.7,  МУ «Управление жилищно-коммунального  хозяйства Администрации  города Норильска»</w:t>
            </w:r>
          </w:p>
        </w:tc>
      </w:tr>
      <w:tr w:rsidR="006B7AAB" w:rsidRPr="00DE3E4E" w:rsidTr="00EC0E37">
        <w:tc>
          <w:tcPr>
            <w:tcW w:w="3748" w:type="dxa"/>
          </w:tcPr>
          <w:p w:rsidR="006B7AAB" w:rsidRPr="00DE3E4E" w:rsidRDefault="006B7AAB">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6946" w:type="dxa"/>
          </w:tcPr>
          <w:p w:rsidR="006B7AAB" w:rsidRPr="00DE3E4E" w:rsidRDefault="006B7AAB" w:rsidP="00652AD9">
            <w:pPr>
              <w:pStyle w:val="ConsPlusNormal"/>
              <w:rPr>
                <w:rFonts w:ascii="Times New Roman" w:hAnsi="Times New Roman" w:cs="Times New Roman"/>
                <w:szCs w:val="22"/>
              </w:rPr>
            </w:pPr>
            <w:r w:rsidRPr="00DE3E4E">
              <w:rPr>
                <w:rFonts w:ascii="Times New Roman" w:hAnsi="Times New Roman" w:cs="Times New Roman"/>
                <w:szCs w:val="22"/>
              </w:rPr>
              <w:t>ООО «</w:t>
            </w:r>
            <w:r>
              <w:rPr>
                <w:rFonts w:ascii="Times New Roman" w:hAnsi="Times New Roman" w:cs="Times New Roman"/>
                <w:szCs w:val="22"/>
              </w:rPr>
              <w:t>Заполярный жилищный трест</w:t>
            </w:r>
            <w:r w:rsidRPr="00DE3E4E">
              <w:rPr>
                <w:rFonts w:ascii="Times New Roman" w:hAnsi="Times New Roman" w:cs="Times New Roman"/>
                <w:szCs w:val="22"/>
              </w:rPr>
              <w:t>»</w:t>
            </w:r>
          </w:p>
        </w:tc>
      </w:tr>
      <w:tr w:rsidR="006B7AAB" w:rsidRPr="00DE3E4E" w:rsidTr="00EC0E37">
        <w:tc>
          <w:tcPr>
            <w:tcW w:w="3748" w:type="dxa"/>
          </w:tcPr>
          <w:p w:rsidR="006B7AAB" w:rsidRPr="00DE3E4E" w:rsidRDefault="006B7AAB"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6B7AAB" w:rsidRPr="00DE3E4E" w:rsidRDefault="006B7AAB"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6946" w:type="dxa"/>
          </w:tcPr>
          <w:p w:rsidR="006B7AAB" w:rsidRPr="00DE3E4E" w:rsidRDefault="006B7AAB"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6B7AAB" w:rsidRPr="00DE3E4E" w:rsidRDefault="006B7AAB"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6B7AAB" w:rsidRPr="00DE3E4E" w:rsidTr="00EC0E37">
        <w:tc>
          <w:tcPr>
            <w:tcW w:w="3748" w:type="dxa"/>
          </w:tcPr>
          <w:p w:rsidR="006B7AAB" w:rsidRPr="00DE3E4E" w:rsidRDefault="006B7AAB">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6946" w:type="dxa"/>
          </w:tcPr>
          <w:p w:rsidR="006B7AAB" w:rsidRPr="00DE3E4E" w:rsidRDefault="006B7AAB"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6B7AAB" w:rsidRPr="00DE3E4E" w:rsidTr="00EC0E37">
        <w:tc>
          <w:tcPr>
            <w:tcW w:w="3748" w:type="dxa"/>
          </w:tcPr>
          <w:p w:rsidR="006B7AAB" w:rsidRPr="00DE3E4E" w:rsidRDefault="006B7AAB">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6946" w:type="dxa"/>
          </w:tcPr>
          <w:p w:rsidR="006B7AAB" w:rsidRPr="00DE3E4E" w:rsidRDefault="006B7AAB"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6B7AAB" w:rsidRPr="006B7AAB" w:rsidTr="00EC0E37">
        <w:tc>
          <w:tcPr>
            <w:tcW w:w="3748" w:type="dxa"/>
          </w:tcPr>
          <w:p w:rsidR="006B7AAB" w:rsidRPr="00DE3E4E" w:rsidRDefault="006B7AAB">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6946" w:type="dxa"/>
          </w:tcPr>
          <w:p w:rsidR="006B7AAB" w:rsidRPr="006B08DE" w:rsidRDefault="006B7AAB"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6B7AAB" w:rsidRPr="00DE3E4E" w:rsidTr="00EC0E37">
        <w:tc>
          <w:tcPr>
            <w:tcW w:w="3748" w:type="dxa"/>
          </w:tcPr>
          <w:p w:rsidR="006B7AAB" w:rsidRPr="00DE3E4E" w:rsidRDefault="006B7AAB">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6946" w:type="dxa"/>
          </w:tcPr>
          <w:p w:rsidR="006B7AAB" w:rsidRPr="00DE3E4E" w:rsidRDefault="006B7AAB"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6B7AAB" w:rsidRPr="00DE3E4E" w:rsidRDefault="006B7AAB"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6B7AAB" w:rsidRPr="00DE3E4E" w:rsidTr="00211E11">
        <w:trPr>
          <w:trHeight w:val="1219"/>
        </w:trPr>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6946" w:type="dxa"/>
          </w:tcPr>
          <w:p w:rsidR="006B7AAB" w:rsidRDefault="006B7AAB" w:rsidP="00CE5BA8">
            <w:pPr>
              <w:rPr>
                <w:rFonts w:ascii="Times New Roman" w:hAnsi="Times New Roman" w:cs="Times New Roman"/>
                <w:color w:val="000000"/>
              </w:rPr>
            </w:pPr>
            <w:r>
              <w:rPr>
                <w:rFonts w:ascii="Times New Roman" w:hAnsi="Times New Roman" w:cs="Times New Roman"/>
                <w:color w:val="000000"/>
              </w:rPr>
              <w:t>Соответствует наименованию конкурса: Лот № 1, Лот № 2,.</w:t>
            </w:r>
          </w:p>
          <w:p w:rsidR="0054497B" w:rsidRPr="0054497B" w:rsidRDefault="005A515B" w:rsidP="0054497B">
            <w:pPr>
              <w:tabs>
                <w:tab w:val="left" w:pos="7740"/>
              </w:tabs>
              <w:spacing w:after="0" w:line="240" w:lineRule="auto"/>
              <w:ind w:right="-285"/>
              <w:rPr>
                <w:rFonts w:ascii="Times New Roman" w:hAnsi="Times New Roman" w:cs="Times New Roman"/>
              </w:rPr>
            </w:pPr>
            <w:r>
              <w:rPr>
                <w:rFonts w:ascii="Times New Roman" w:hAnsi="Times New Roman" w:cs="Times New Roman"/>
                <w:color w:val="000000"/>
              </w:rPr>
              <w:t xml:space="preserve">Лот №1. </w:t>
            </w:r>
            <w:r w:rsidR="006B7AAB" w:rsidRPr="0054497B">
              <w:rPr>
                <w:rFonts w:ascii="Times New Roman" w:hAnsi="Times New Roman" w:cs="Times New Roman"/>
                <w:color w:val="000000"/>
              </w:rPr>
              <w:t>Выполнение работ по ремонту дворовых территорий МКД.</w:t>
            </w:r>
            <w:r w:rsidR="0054497B" w:rsidRPr="0054497B">
              <w:rPr>
                <w:rFonts w:ascii="Times New Roman" w:hAnsi="Times New Roman" w:cs="Times New Roman"/>
              </w:rPr>
              <w:t xml:space="preserve"> </w:t>
            </w:r>
          </w:p>
          <w:p w:rsidR="006B7AAB" w:rsidRPr="0054497B" w:rsidRDefault="005A515B" w:rsidP="0054497B">
            <w:pPr>
              <w:tabs>
                <w:tab w:val="left" w:pos="7740"/>
              </w:tabs>
              <w:spacing w:after="0" w:line="240" w:lineRule="auto"/>
              <w:ind w:right="-285"/>
              <w:rPr>
                <w:rFonts w:ascii="Times New Roman" w:hAnsi="Times New Roman" w:cs="Times New Roman"/>
              </w:rPr>
            </w:pPr>
            <w:r>
              <w:rPr>
                <w:rFonts w:ascii="Times New Roman" w:hAnsi="Times New Roman" w:cs="Times New Roman"/>
              </w:rPr>
              <w:t xml:space="preserve">Лот №2. </w:t>
            </w:r>
            <w:r w:rsidR="0054497B" w:rsidRPr="0054497B">
              <w:rPr>
                <w:rFonts w:ascii="Times New Roman" w:hAnsi="Times New Roman" w:cs="Times New Roman"/>
              </w:rPr>
              <w:t>Разработка проектно-сметной документации (ПСД)</w:t>
            </w:r>
            <w:r w:rsidR="0054497B">
              <w:rPr>
                <w:rFonts w:ascii="Times New Roman" w:hAnsi="Times New Roman" w:cs="Times New Roman"/>
              </w:rPr>
              <w:t xml:space="preserve"> на </w:t>
            </w:r>
            <w:r w:rsidR="0054497B" w:rsidRPr="0054497B">
              <w:rPr>
                <w:rFonts w:ascii="Times New Roman" w:hAnsi="Times New Roman" w:cs="Times New Roman"/>
              </w:rPr>
              <w:t>капитальный  ремонт  мягких кровель</w:t>
            </w:r>
            <w:r w:rsidR="00287D0C">
              <w:rPr>
                <w:rFonts w:ascii="Times New Roman" w:hAnsi="Times New Roman" w:cs="Times New Roman"/>
              </w:rPr>
              <w:t>,</w:t>
            </w:r>
            <w:r w:rsidR="00287D0C" w:rsidRPr="003877F7">
              <w:rPr>
                <w:rFonts w:ascii="Times New Roman" w:hAnsi="Times New Roman" w:cs="Times New Roman"/>
              </w:rPr>
              <w:t xml:space="preserve"> с получением положительного заключения о достоверности определения сметной стоимости объектов</w:t>
            </w:r>
            <w:r w:rsidR="00287D0C">
              <w:rPr>
                <w:rFonts w:ascii="Times New Roman" w:hAnsi="Times New Roman" w:cs="Times New Roman"/>
              </w:rPr>
              <w:t>.</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Количество поставляемого товара, объем выполняемых работ, оказываемых услуг:</w:t>
            </w:r>
          </w:p>
        </w:tc>
        <w:tc>
          <w:tcPr>
            <w:tcW w:w="6946" w:type="dxa"/>
          </w:tcPr>
          <w:p w:rsidR="006B7AAB" w:rsidRPr="00DE3E4E" w:rsidRDefault="006B7AAB" w:rsidP="00CD47AD">
            <w:pPr>
              <w:pStyle w:val="ConsPlusNormal"/>
              <w:rPr>
                <w:rFonts w:ascii="Times New Roman" w:hAnsi="Times New Roman" w:cs="Times New Roman"/>
                <w:szCs w:val="22"/>
              </w:rPr>
            </w:pPr>
            <w:r w:rsidRPr="00DE3E4E">
              <w:rPr>
                <w:rFonts w:ascii="Times New Roman" w:hAnsi="Times New Roman" w:cs="Times New Roman"/>
                <w:szCs w:val="22"/>
              </w:rPr>
              <w:t>Состав и объем работ, подлежащих выполнению, определяется в соответствии с техническим заданием, котор</w:t>
            </w:r>
            <w:r>
              <w:rPr>
                <w:rFonts w:ascii="Times New Roman" w:hAnsi="Times New Roman" w:cs="Times New Roman"/>
                <w:szCs w:val="22"/>
              </w:rPr>
              <w:t>ое</w:t>
            </w:r>
            <w:r w:rsidRPr="00DE3E4E">
              <w:rPr>
                <w:rFonts w:ascii="Times New Roman" w:hAnsi="Times New Roman" w:cs="Times New Roman"/>
                <w:szCs w:val="22"/>
              </w:rPr>
              <w:t xml:space="preserve"> явля</w:t>
            </w:r>
            <w:r>
              <w:rPr>
                <w:rFonts w:ascii="Times New Roman" w:hAnsi="Times New Roman" w:cs="Times New Roman"/>
                <w:szCs w:val="22"/>
              </w:rPr>
              <w:t>е</w:t>
            </w:r>
            <w:r w:rsidRPr="00DE3E4E">
              <w:rPr>
                <w:rFonts w:ascii="Times New Roman" w:hAnsi="Times New Roman" w:cs="Times New Roman"/>
                <w:szCs w:val="22"/>
              </w:rPr>
              <w:t>тся неотъемлемой часть</w:t>
            </w:r>
            <w:r w:rsidR="009A1EF9">
              <w:rPr>
                <w:rFonts w:ascii="Times New Roman" w:hAnsi="Times New Roman" w:cs="Times New Roman"/>
                <w:szCs w:val="22"/>
              </w:rPr>
              <w:t xml:space="preserve">ю </w:t>
            </w:r>
            <w:r w:rsidRPr="00DE3E4E">
              <w:rPr>
                <w:rFonts w:ascii="Times New Roman" w:hAnsi="Times New Roman" w:cs="Times New Roman"/>
                <w:szCs w:val="22"/>
              </w:rPr>
              <w:t xml:space="preserve"> документации о конкурсе.</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6946" w:type="dxa"/>
          </w:tcPr>
          <w:p w:rsidR="006B7AAB" w:rsidRPr="00DE3E4E" w:rsidRDefault="006B7AAB" w:rsidP="0095391B">
            <w:pPr>
              <w:pStyle w:val="ConsPlusNormal"/>
              <w:jc w:val="both"/>
              <w:rPr>
                <w:rFonts w:ascii="Times New Roman" w:hAnsi="Times New Roman" w:cs="Times New Roman"/>
                <w:szCs w:val="22"/>
              </w:rPr>
            </w:pPr>
            <w:r w:rsidRPr="007A21EC">
              <w:rPr>
                <w:rFonts w:ascii="Times New Roman" w:hAnsi="Times New Roman" w:cs="Times New Roman"/>
                <w:szCs w:val="22"/>
              </w:rPr>
              <w:t>Гарантийный срок на результаты всех выполненных работ</w:t>
            </w:r>
            <w:r w:rsidR="0054497B">
              <w:rPr>
                <w:rFonts w:ascii="Times New Roman" w:hAnsi="Times New Roman" w:cs="Times New Roman"/>
                <w:szCs w:val="22"/>
              </w:rPr>
              <w:t xml:space="preserve"> по асфальтировке</w:t>
            </w:r>
            <w:r w:rsidRPr="007A21EC">
              <w:rPr>
                <w:rFonts w:ascii="Times New Roman" w:hAnsi="Times New Roman" w:cs="Times New Roman"/>
                <w:szCs w:val="22"/>
              </w:rPr>
              <w:t xml:space="preserve">, согласно договору, устанавливается </w:t>
            </w:r>
            <w:r>
              <w:rPr>
                <w:rFonts w:ascii="Times New Roman" w:hAnsi="Times New Roman" w:cs="Times New Roman"/>
                <w:szCs w:val="22"/>
              </w:rPr>
              <w:t>6</w:t>
            </w:r>
            <w:r w:rsidRPr="007A21EC">
              <w:rPr>
                <w:rFonts w:ascii="Times New Roman" w:hAnsi="Times New Roman" w:cs="Times New Roman"/>
                <w:szCs w:val="22"/>
              </w:rPr>
              <w:t xml:space="preserve"> (</w:t>
            </w:r>
            <w:r>
              <w:rPr>
                <w:rFonts w:ascii="Times New Roman" w:hAnsi="Times New Roman" w:cs="Times New Roman"/>
                <w:szCs w:val="22"/>
              </w:rPr>
              <w:t>шесть</w:t>
            </w:r>
            <w:r w:rsidRPr="007A21EC">
              <w:rPr>
                <w:rFonts w:ascii="Times New Roman" w:hAnsi="Times New Roman" w:cs="Times New Roman"/>
                <w:szCs w:val="22"/>
              </w:rPr>
              <w:t xml:space="preserve">) лет с момента принятия результата работ и подписания актов о приемке выполненных работ </w:t>
            </w:r>
            <w:hyperlink r:id="rId5" w:history="1">
              <w:r w:rsidRPr="007A21EC">
                <w:rPr>
                  <w:rFonts w:ascii="Times New Roman" w:hAnsi="Times New Roman" w:cs="Times New Roman"/>
                  <w:color w:val="0000FF"/>
                  <w:szCs w:val="22"/>
                </w:rPr>
                <w:t>(форма № КС-2)</w:t>
              </w:r>
            </w:hyperlink>
            <w:r w:rsidRPr="007A21EC">
              <w:rPr>
                <w:rFonts w:ascii="Times New Roman" w:hAnsi="Times New Roman" w:cs="Times New Roman"/>
                <w:szCs w:val="22"/>
              </w:rPr>
              <w:t xml:space="preserve"> и справок о стоимости выполненных работ и затрат </w:t>
            </w:r>
            <w:hyperlink r:id="rId6" w:history="1">
              <w:r w:rsidRPr="007A21EC">
                <w:rPr>
                  <w:rFonts w:ascii="Times New Roman" w:hAnsi="Times New Roman" w:cs="Times New Roman"/>
                  <w:color w:val="0000FF"/>
                  <w:szCs w:val="22"/>
                </w:rPr>
                <w:t>(форма № КС-3)</w:t>
              </w:r>
            </w:hyperlink>
            <w:r>
              <w:t xml:space="preserve"> </w:t>
            </w:r>
            <w:r w:rsidRPr="007A21EC">
              <w:rPr>
                <w:rFonts w:ascii="Times New Roman" w:hAnsi="Times New Roman" w:cs="Times New Roman"/>
                <w:szCs w:val="22"/>
              </w:rPr>
              <w:t>Заказчиком.</w:t>
            </w:r>
            <w:r w:rsidRPr="00DE3E4E">
              <w:rPr>
                <w:rFonts w:ascii="Times New Roman" w:hAnsi="Times New Roman" w:cs="Times New Roman"/>
                <w:szCs w:val="22"/>
              </w:rPr>
              <w:t xml:space="preserve"> </w:t>
            </w:r>
          </w:p>
          <w:p w:rsidR="006B7AAB" w:rsidRPr="00DE3E4E" w:rsidRDefault="0054497B" w:rsidP="009A1EF9">
            <w:pPr>
              <w:pStyle w:val="ConsPlusNormal"/>
              <w:rPr>
                <w:rFonts w:ascii="Times New Roman" w:hAnsi="Times New Roman" w:cs="Times New Roman"/>
                <w:szCs w:val="22"/>
              </w:rPr>
            </w:pPr>
            <w:r>
              <w:rPr>
                <w:rFonts w:ascii="Times New Roman" w:hAnsi="Times New Roman" w:cs="Times New Roman"/>
                <w:szCs w:val="22"/>
              </w:rPr>
              <w:t xml:space="preserve">          </w:t>
            </w:r>
            <w:r w:rsidRPr="00304335">
              <w:rPr>
                <w:rFonts w:ascii="Times New Roman" w:hAnsi="Times New Roman" w:cs="Times New Roman"/>
                <w:szCs w:val="22"/>
              </w:rPr>
              <w:t>Минимальный гарантийный срок на результаты всех выполненных работ</w:t>
            </w:r>
            <w:r>
              <w:rPr>
                <w:rFonts w:ascii="Times New Roman" w:hAnsi="Times New Roman" w:cs="Times New Roman"/>
                <w:szCs w:val="22"/>
              </w:rPr>
              <w:t xml:space="preserve"> по разработке проектно – сметной документации,</w:t>
            </w:r>
            <w:r w:rsidRPr="00304335">
              <w:rPr>
                <w:rFonts w:ascii="Times New Roman" w:hAnsi="Times New Roman" w:cs="Times New Roman"/>
                <w:szCs w:val="22"/>
              </w:rPr>
              <w:t xml:space="preserve"> согласно договору, устанавливается </w:t>
            </w:r>
            <w:r w:rsidR="009A1EF9">
              <w:rPr>
                <w:rFonts w:ascii="Times New Roman" w:hAnsi="Times New Roman" w:cs="Times New Roman"/>
                <w:szCs w:val="22"/>
              </w:rPr>
              <w:t>3</w:t>
            </w:r>
            <w:r w:rsidRPr="00304335">
              <w:rPr>
                <w:rFonts w:ascii="Times New Roman" w:hAnsi="Times New Roman" w:cs="Times New Roman"/>
                <w:szCs w:val="22"/>
              </w:rPr>
              <w:t>6 (</w:t>
            </w:r>
            <w:r w:rsidR="009A1EF9">
              <w:rPr>
                <w:rFonts w:ascii="Times New Roman" w:hAnsi="Times New Roman" w:cs="Times New Roman"/>
                <w:szCs w:val="22"/>
              </w:rPr>
              <w:t xml:space="preserve">тридцать </w:t>
            </w:r>
            <w:r w:rsidRPr="00304335">
              <w:rPr>
                <w:rFonts w:ascii="Times New Roman" w:hAnsi="Times New Roman" w:cs="Times New Roman"/>
                <w:szCs w:val="22"/>
              </w:rPr>
              <w:t>шестьдесят) месяцев с момента принятия результата работ и подписания актов о приемке выполненных работ Заказчиком.</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6946" w:type="dxa"/>
          </w:tcPr>
          <w:p w:rsidR="006B7AAB" w:rsidRPr="00DE3E4E" w:rsidRDefault="006B7AAB"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6946" w:type="dxa"/>
          </w:tcPr>
          <w:p w:rsidR="006B7AAB" w:rsidRPr="00DE3E4E" w:rsidRDefault="006B7AAB"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6B7AAB" w:rsidRPr="00211E11" w:rsidRDefault="006B7AAB" w:rsidP="00C305BC">
            <w:pPr>
              <w:rPr>
                <w:rFonts w:ascii="Times New Roman" w:hAnsi="Times New Roman" w:cs="Times New Roman"/>
                <w:color w:val="000000"/>
              </w:rPr>
            </w:pPr>
            <w:r w:rsidRPr="009938F4">
              <w:rPr>
                <w:rFonts w:ascii="Times New Roman" w:hAnsi="Times New Roman" w:cs="Times New Roman"/>
                <w:b/>
              </w:rPr>
              <w:t>Лот №1</w:t>
            </w:r>
          </w:p>
          <w:p w:rsidR="006B7AAB" w:rsidRDefault="006B7AAB" w:rsidP="00C305BC">
            <w:pPr>
              <w:pStyle w:val="a4"/>
              <w:widowControl w:val="0"/>
              <w:numPr>
                <w:ilvl w:val="0"/>
                <w:numId w:val="6"/>
              </w:numPr>
              <w:spacing w:after="0"/>
              <w:rPr>
                <w:rFonts w:ascii="Times New Roman" w:hAnsi="Times New Roman" w:cs="Times New Roman"/>
              </w:rPr>
            </w:pPr>
            <w:r>
              <w:rPr>
                <w:rFonts w:ascii="Times New Roman" w:hAnsi="Times New Roman" w:cs="Times New Roman"/>
              </w:rPr>
              <w:t>ул. Комсомольская, д. 17</w:t>
            </w:r>
          </w:p>
          <w:p w:rsidR="006B7AAB" w:rsidRDefault="006B7AAB" w:rsidP="00C305BC">
            <w:pPr>
              <w:pStyle w:val="a4"/>
              <w:widowControl w:val="0"/>
              <w:numPr>
                <w:ilvl w:val="0"/>
                <w:numId w:val="6"/>
              </w:numPr>
              <w:spacing w:after="0"/>
              <w:rPr>
                <w:rFonts w:ascii="Times New Roman" w:hAnsi="Times New Roman" w:cs="Times New Roman"/>
              </w:rPr>
            </w:pPr>
            <w:r>
              <w:rPr>
                <w:rFonts w:ascii="Times New Roman" w:hAnsi="Times New Roman" w:cs="Times New Roman"/>
              </w:rPr>
              <w:t>ул. Набережная Урванцева, д. 41</w:t>
            </w:r>
          </w:p>
          <w:p w:rsidR="006B7AAB" w:rsidRDefault="006B7AAB" w:rsidP="00C305BC">
            <w:pPr>
              <w:pStyle w:val="a4"/>
              <w:widowControl w:val="0"/>
              <w:numPr>
                <w:ilvl w:val="0"/>
                <w:numId w:val="6"/>
              </w:numPr>
              <w:spacing w:after="0"/>
              <w:rPr>
                <w:rFonts w:ascii="Times New Roman" w:hAnsi="Times New Roman" w:cs="Times New Roman"/>
              </w:rPr>
            </w:pPr>
            <w:r>
              <w:rPr>
                <w:rFonts w:ascii="Times New Roman" w:hAnsi="Times New Roman" w:cs="Times New Roman"/>
              </w:rPr>
              <w:t>пр. Ленинский, д.3</w:t>
            </w:r>
          </w:p>
          <w:p w:rsidR="006B7AAB" w:rsidRDefault="006B7AAB" w:rsidP="00C305BC">
            <w:pPr>
              <w:pStyle w:val="a4"/>
              <w:widowControl w:val="0"/>
              <w:numPr>
                <w:ilvl w:val="0"/>
                <w:numId w:val="6"/>
              </w:numPr>
              <w:spacing w:after="0"/>
              <w:rPr>
                <w:rFonts w:ascii="Times New Roman" w:hAnsi="Times New Roman" w:cs="Times New Roman"/>
              </w:rPr>
            </w:pPr>
            <w:r>
              <w:rPr>
                <w:rFonts w:ascii="Times New Roman" w:hAnsi="Times New Roman" w:cs="Times New Roman"/>
              </w:rPr>
              <w:t>пр. Ленинский, д.5</w:t>
            </w:r>
          </w:p>
          <w:p w:rsidR="0054497B" w:rsidRDefault="006B7AAB" w:rsidP="0054497B">
            <w:pPr>
              <w:rPr>
                <w:rFonts w:ascii="Times New Roman" w:hAnsi="Times New Roman" w:cs="Times New Roman"/>
                <w:i/>
              </w:rPr>
            </w:pPr>
            <w:r>
              <w:rPr>
                <w:rFonts w:ascii="Times New Roman" w:hAnsi="Times New Roman" w:cs="Times New Roman"/>
                <w:i/>
              </w:rPr>
              <w:t>10 059</w:t>
            </w:r>
            <w:r w:rsidRPr="005007FD">
              <w:rPr>
                <w:rFonts w:ascii="Times New Roman" w:hAnsi="Times New Roman" w:cs="Times New Roman"/>
                <w:i/>
              </w:rPr>
              <w:t xml:space="preserve"> м</w:t>
            </w:r>
            <w:proofErr w:type="gramStart"/>
            <w:r w:rsidRPr="005007FD">
              <w:rPr>
                <w:rFonts w:ascii="Times New Roman" w:hAnsi="Times New Roman" w:cs="Times New Roman"/>
                <w:i/>
                <w:vertAlign w:val="superscript"/>
              </w:rPr>
              <w:t>2</w:t>
            </w:r>
            <w:proofErr w:type="gramEnd"/>
            <w:r w:rsidRPr="005007FD">
              <w:rPr>
                <w:rFonts w:ascii="Times New Roman" w:hAnsi="Times New Roman" w:cs="Times New Roman"/>
                <w:i/>
              </w:rPr>
              <w:t xml:space="preserve"> площадь дворовых территорий</w:t>
            </w:r>
          </w:p>
          <w:p w:rsidR="0054497B" w:rsidRPr="00211E11" w:rsidRDefault="006B7AAB" w:rsidP="0054497B">
            <w:pPr>
              <w:rPr>
                <w:rFonts w:ascii="Times New Roman" w:hAnsi="Times New Roman" w:cs="Times New Roman"/>
                <w:color w:val="000000"/>
              </w:rPr>
            </w:pPr>
            <w:r>
              <w:rPr>
                <w:rFonts w:ascii="Times New Roman" w:hAnsi="Times New Roman" w:cs="Times New Roman"/>
                <w:i/>
              </w:rPr>
              <w:t xml:space="preserve"> </w:t>
            </w:r>
            <w:r w:rsidR="0054497B" w:rsidRPr="009938F4">
              <w:rPr>
                <w:rFonts w:ascii="Times New Roman" w:hAnsi="Times New Roman" w:cs="Times New Roman"/>
                <w:b/>
              </w:rPr>
              <w:t>Лот №</w:t>
            </w:r>
            <w:r w:rsidR="0054497B">
              <w:rPr>
                <w:rFonts w:ascii="Times New Roman" w:hAnsi="Times New Roman" w:cs="Times New Roman"/>
                <w:b/>
              </w:rPr>
              <w:t xml:space="preserve"> 2</w:t>
            </w:r>
          </w:p>
          <w:p w:rsidR="0054497B" w:rsidRPr="006B7AAB" w:rsidRDefault="0054497B" w:rsidP="0054497B">
            <w:pPr>
              <w:pStyle w:val="a4"/>
              <w:widowControl w:val="0"/>
              <w:numPr>
                <w:ilvl w:val="0"/>
                <w:numId w:val="8"/>
              </w:numPr>
              <w:spacing w:after="0"/>
              <w:rPr>
                <w:rFonts w:ascii="Times New Roman" w:hAnsi="Times New Roman" w:cs="Times New Roman"/>
              </w:rPr>
            </w:pPr>
            <w:r w:rsidRPr="006B7AAB">
              <w:rPr>
                <w:rFonts w:ascii="Times New Roman" w:hAnsi="Times New Roman" w:cs="Times New Roman"/>
              </w:rPr>
              <w:t>ул. Комсомольская, д. 1</w:t>
            </w:r>
            <w:r>
              <w:rPr>
                <w:rFonts w:ascii="Times New Roman" w:hAnsi="Times New Roman" w:cs="Times New Roman"/>
              </w:rPr>
              <w:t>А</w:t>
            </w:r>
          </w:p>
          <w:p w:rsidR="0054497B" w:rsidRPr="006B7AAB" w:rsidRDefault="0054497B" w:rsidP="0054497B">
            <w:pPr>
              <w:pStyle w:val="a4"/>
              <w:widowControl w:val="0"/>
              <w:numPr>
                <w:ilvl w:val="0"/>
                <w:numId w:val="8"/>
              </w:numPr>
              <w:spacing w:after="0"/>
              <w:rPr>
                <w:rFonts w:ascii="Times New Roman" w:hAnsi="Times New Roman" w:cs="Times New Roman"/>
              </w:rPr>
            </w:pPr>
            <w:r>
              <w:rPr>
                <w:rFonts w:ascii="Times New Roman" w:hAnsi="Times New Roman" w:cs="Times New Roman"/>
              </w:rPr>
              <w:t>ул. Комсомольская, д.7А</w:t>
            </w:r>
          </w:p>
          <w:p w:rsidR="0054497B" w:rsidRPr="006B7AAB" w:rsidRDefault="0054497B" w:rsidP="0054497B">
            <w:pPr>
              <w:pStyle w:val="a4"/>
              <w:widowControl w:val="0"/>
              <w:numPr>
                <w:ilvl w:val="0"/>
                <w:numId w:val="8"/>
              </w:numPr>
              <w:spacing w:after="0"/>
              <w:rPr>
                <w:rFonts w:ascii="Times New Roman" w:hAnsi="Times New Roman" w:cs="Times New Roman"/>
              </w:rPr>
            </w:pPr>
            <w:r w:rsidRPr="006B7AAB">
              <w:rPr>
                <w:rFonts w:ascii="Times New Roman" w:hAnsi="Times New Roman" w:cs="Times New Roman"/>
              </w:rPr>
              <w:t xml:space="preserve">ул. </w:t>
            </w:r>
            <w:r>
              <w:rPr>
                <w:rFonts w:ascii="Times New Roman" w:hAnsi="Times New Roman" w:cs="Times New Roman"/>
              </w:rPr>
              <w:t>Комсомольская</w:t>
            </w:r>
            <w:r w:rsidRPr="006B7AAB">
              <w:rPr>
                <w:rFonts w:ascii="Times New Roman" w:hAnsi="Times New Roman" w:cs="Times New Roman"/>
              </w:rPr>
              <w:t xml:space="preserve">, д. </w:t>
            </w:r>
            <w:r>
              <w:rPr>
                <w:rFonts w:ascii="Times New Roman" w:hAnsi="Times New Roman" w:cs="Times New Roman"/>
              </w:rPr>
              <w:t>23</w:t>
            </w:r>
          </w:p>
          <w:p w:rsidR="0054497B" w:rsidRDefault="0054497B" w:rsidP="0054497B">
            <w:pPr>
              <w:pStyle w:val="a4"/>
              <w:widowControl w:val="0"/>
              <w:numPr>
                <w:ilvl w:val="0"/>
                <w:numId w:val="8"/>
              </w:numPr>
              <w:spacing w:after="0"/>
              <w:rPr>
                <w:rFonts w:ascii="Times New Roman" w:hAnsi="Times New Roman" w:cs="Times New Roman"/>
              </w:rPr>
            </w:pPr>
            <w:r w:rsidRPr="006B7AAB">
              <w:rPr>
                <w:rFonts w:ascii="Times New Roman" w:hAnsi="Times New Roman" w:cs="Times New Roman"/>
              </w:rPr>
              <w:t>ул. Набережная Урванцева, д.</w:t>
            </w:r>
            <w:r>
              <w:rPr>
                <w:rFonts w:ascii="Times New Roman" w:hAnsi="Times New Roman" w:cs="Times New Roman"/>
              </w:rPr>
              <w:t>37</w:t>
            </w:r>
          </w:p>
          <w:p w:rsidR="006B7AAB" w:rsidRPr="005007FD" w:rsidRDefault="006B7AAB" w:rsidP="00D25612">
            <w:pPr>
              <w:pStyle w:val="a4"/>
              <w:widowControl w:val="0"/>
              <w:spacing w:after="0"/>
              <w:rPr>
                <w:rFonts w:ascii="Times New Roman" w:hAnsi="Times New Roman" w:cs="Times New Roman"/>
                <w:i/>
              </w:rPr>
            </w:pPr>
          </w:p>
        </w:tc>
      </w:tr>
      <w:tr w:rsidR="006B7AAB" w:rsidRPr="00DE3E4E" w:rsidTr="00F14BB4">
        <w:trPr>
          <w:trHeight w:val="598"/>
        </w:trPr>
        <w:tc>
          <w:tcPr>
            <w:tcW w:w="3748" w:type="dxa"/>
          </w:tcPr>
          <w:p w:rsidR="006B7AAB" w:rsidRPr="00DE3E4E" w:rsidRDefault="006B7AAB"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6946" w:type="dxa"/>
          </w:tcPr>
          <w:p w:rsidR="0054497B" w:rsidRDefault="006B7AAB" w:rsidP="00CE5BA8">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p>
          <w:p w:rsidR="006B7AAB" w:rsidRPr="009A1EF9" w:rsidRDefault="0054497B" w:rsidP="00CE5BA8">
            <w:pPr>
              <w:widowControl w:val="0"/>
              <w:rPr>
                <w:rFonts w:ascii="Times New Roman" w:hAnsi="Times New Roman" w:cs="Times New Roman"/>
                <w:b/>
                <w:highlight w:val="yellow"/>
              </w:rPr>
            </w:pPr>
            <w:r w:rsidRPr="009A1EF9">
              <w:rPr>
                <w:rFonts w:ascii="Times New Roman" w:hAnsi="Times New Roman" w:cs="Times New Roman"/>
                <w:b/>
                <w:highlight w:val="yellow"/>
              </w:rPr>
              <w:t xml:space="preserve">ЛОТ № 1 </w:t>
            </w:r>
            <w:r w:rsidR="006B7AAB" w:rsidRPr="009A1EF9">
              <w:rPr>
                <w:rFonts w:ascii="Times New Roman" w:hAnsi="Times New Roman" w:cs="Times New Roman"/>
                <w:b/>
                <w:highlight w:val="yellow"/>
              </w:rPr>
              <w:t>по 25.09.2022 г.</w:t>
            </w:r>
          </w:p>
          <w:p w:rsidR="0054497B" w:rsidRPr="00DE3E4E" w:rsidRDefault="0054497B" w:rsidP="005A515B">
            <w:pPr>
              <w:widowControl w:val="0"/>
              <w:rPr>
                <w:rFonts w:ascii="Times New Roman" w:hAnsi="Times New Roman" w:cs="Times New Roman"/>
              </w:rPr>
            </w:pPr>
            <w:r w:rsidRPr="009A1EF9">
              <w:rPr>
                <w:rFonts w:ascii="Times New Roman" w:hAnsi="Times New Roman" w:cs="Times New Roman"/>
                <w:b/>
                <w:highlight w:val="yellow"/>
              </w:rPr>
              <w:t xml:space="preserve">ЛОТ № 2 по </w:t>
            </w:r>
            <w:r w:rsidR="005A515B">
              <w:rPr>
                <w:rFonts w:ascii="Times New Roman" w:hAnsi="Times New Roman" w:cs="Times New Roman"/>
                <w:b/>
                <w:highlight w:val="yellow"/>
              </w:rPr>
              <w:t>30</w:t>
            </w:r>
            <w:r w:rsidRPr="009A1EF9">
              <w:rPr>
                <w:rFonts w:ascii="Times New Roman" w:hAnsi="Times New Roman" w:cs="Times New Roman"/>
                <w:b/>
                <w:highlight w:val="yellow"/>
              </w:rPr>
              <w:t>.05.2022г.</w:t>
            </w:r>
            <w:r w:rsidR="00EC3EFC" w:rsidRPr="00F86BB1">
              <w:rPr>
                <w:rFonts w:ascii="Times New Roman" w:hAnsi="Times New Roman" w:cs="Times New Roman"/>
              </w:rPr>
              <w:t xml:space="preserve"> </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6946" w:type="dxa"/>
          </w:tcPr>
          <w:p w:rsidR="006B7AAB" w:rsidRPr="003B7E93" w:rsidRDefault="006B7AAB" w:rsidP="005065F2">
            <w:pPr>
              <w:widowControl w:val="0"/>
              <w:spacing w:after="0"/>
              <w:rPr>
                <w:rFonts w:ascii="Times New Roman" w:hAnsi="Times New Roman" w:cs="Times New Roman"/>
                <w:b/>
              </w:rPr>
            </w:pPr>
            <w:r w:rsidRPr="003B7E93">
              <w:rPr>
                <w:rFonts w:ascii="Times New Roman" w:hAnsi="Times New Roman" w:cs="Times New Roman"/>
                <w:b/>
              </w:rPr>
              <w:t>Лот №1</w:t>
            </w:r>
          </w:p>
          <w:p w:rsidR="006B7AAB" w:rsidRPr="00D4232A" w:rsidRDefault="006B7AAB" w:rsidP="001F34F0">
            <w:pPr>
              <w:pStyle w:val="a4"/>
              <w:widowControl w:val="0"/>
              <w:numPr>
                <w:ilvl w:val="0"/>
                <w:numId w:val="5"/>
              </w:numPr>
              <w:spacing w:after="0"/>
              <w:rPr>
                <w:rFonts w:ascii="Times New Roman" w:hAnsi="Times New Roman" w:cs="Times New Roman"/>
              </w:rPr>
            </w:pPr>
            <w:r w:rsidRPr="00D4232A">
              <w:rPr>
                <w:rFonts w:ascii="Times New Roman" w:hAnsi="Times New Roman" w:cs="Times New Roman"/>
              </w:rPr>
              <w:t>ул. Комсомольская, д. 17</w:t>
            </w:r>
          </w:p>
          <w:p w:rsidR="006B7AAB" w:rsidRPr="005A515B" w:rsidRDefault="006B7AAB" w:rsidP="001F34F0">
            <w:pPr>
              <w:pStyle w:val="a4"/>
              <w:widowControl w:val="0"/>
              <w:spacing w:after="0"/>
              <w:rPr>
                <w:rFonts w:ascii="Times New Roman" w:hAnsi="Times New Roman" w:cs="Times New Roman"/>
                <w:b/>
                <w:i/>
              </w:rPr>
            </w:pPr>
            <w:r w:rsidRPr="005A515B">
              <w:rPr>
                <w:rFonts w:ascii="Times New Roman" w:hAnsi="Times New Roman" w:cs="Times New Roman"/>
                <w:b/>
                <w:i/>
              </w:rPr>
              <w:t>6</w:t>
            </w:r>
            <w:r w:rsidR="00D4232A" w:rsidRPr="005A515B">
              <w:rPr>
                <w:rFonts w:ascii="Times New Roman" w:hAnsi="Times New Roman" w:cs="Times New Roman"/>
                <w:b/>
                <w:i/>
              </w:rPr>
              <w:t> 826 500</w:t>
            </w:r>
            <w:r w:rsidRPr="005A515B">
              <w:rPr>
                <w:rFonts w:ascii="Times New Roman" w:hAnsi="Times New Roman" w:cs="Times New Roman"/>
                <w:b/>
                <w:i/>
              </w:rPr>
              <w:t>,</w:t>
            </w:r>
            <w:r w:rsidR="00D4232A" w:rsidRPr="005A515B">
              <w:rPr>
                <w:rFonts w:ascii="Times New Roman" w:hAnsi="Times New Roman" w:cs="Times New Roman"/>
                <w:b/>
                <w:i/>
              </w:rPr>
              <w:t>0</w:t>
            </w:r>
            <w:r w:rsidRPr="005A515B">
              <w:rPr>
                <w:rFonts w:ascii="Times New Roman" w:hAnsi="Times New Roman" w:cs="Times New Roman"/>
                <w:b/>
                <w:i/>
              </w:rPr>
              <w:t xml:space="preserve">0  (шесть миллионов </w:t>
            </w:r>
            <w:r w:rsidR="00D4232A" w:rsidRPr="005A515B">
              <w:rPr>
                <w:rFonts w:ascii="Times New Roman" w:hAnsi="Times New Roman" w:cs="Times New Roman"/>
                <w:b/>
                <w:i/>
              </w:rPr>
              <w:t xml:space="preserve">восемьсот </w:t>
            </w:r>
            <w:r w:rsidRPr="005A515B">
              <w:rPr>
                <w:rFonts w:ascii="Times New Roman" w:hAnsi="Times New Roman" w:cs="Times New Roman"/>
                <w:b/>
                <w:i/>
              </w:rPr>
              <w:t xml:space="preserve"> двадцать </w:t>
            </w:r>
            <w:r w:rsidR="00D4232A" w:rsidRPr="005A515B">
              <w:rPr>
                <w:rFonts w:ascii="Times New Roman" w:hAnsi="Times New Roman" w:cs="Times New Roman"/>
                <w:b/>
                <w:i/>
              </w:rPr>
              <w:t>шесть</w:t>
            </w:r>
            <w:r w:rsidRPr="005A515B">
              <w:rPr>
                <w:rFonts w:ascii="Times New Roman" w:hAnsi="Times New Roman" w:cs="Times New Roman"/>
                <w:b/>
                <w:i/>
              </w:rPr>
              <w:t xml:space="preserve"> тысяч </w:t>
            </w:r>
            <w:r w:rsidR="00D4232A" w:rsidRPr="005A515B">
              <w:rPr>
                <w:rFonts w:ascii="Times New Roman" w:hAnsi="Times New Roman" w:cs="Times New Roman"/>
                <w:b/>
                <w:i/>
              </w:rPr>
              <w:t>пятьсот</w:t>
            </w:r>
            <w:r w:rsidRPr="005A515B">
              <w:rPr>
                <w:rFonts w:ascii="Times New Roman" w:hAnsi="Times New Roman" w:cs="Times New Roman"/>
                <w:b/>
                <w:i/>
              </w:rPr>
              <w:t xml:space="preserve">) рублей </w:t>
            </w:r>
            <w:r w:rsidR="00D4232A" w:rsidRPr="005A515B">
              <w:rPr>
                <w:rFonts w:ascii="Times New Roman" w:hAnsi="Times New Roman" w:cs="Times New Roman"/>
                <w:b/>
                <w:i/>
              </w:rPr>
              <w:t>0</w:t>
            </w:r>
            <w:r w:rsidRPr="005A515B">
              <w:rPr>
                <w:rFonts w:ascii="Times New Roman" w:hAnsi="Times New Roman" w:cs="Times New Roman"/>
                <w:b/>
                <w:i/>
              </w:rPr>
              <w:t>0 копеек, с НДС;</w:t>
            </w:r>
          </w:p>
          <w:p w:rsidR="006B7AAB" w:rsidRPr="00D4232A" w:rsidRDefault="006B7AAB" w:rsidP="001F34F0">
            <w:pPr>
              <w:pStyle w:val="a4"/>
              <w:widowControl w:val="0"/>
              <w:numPr>
                <w:ilvl w:val="0"/>
                <w:numId w:val="5"/>
              </w:numPr>
              <w:spacing w:after="0"/>
              <w:rPr>
                <w:rFonts w:ascii="Times New Roman" w:hAnsi="Times New Roman" w:cs="Times New Roman"/>
              </w:rPr>
            </w:pPr>
            <w:r w:rsidRPr="00D4232A">
              <w:rPr>
                <w:rFonts w:ascii="Times New Roman" w:hAnsi="Times New Roman" w:cs="Times New Roman"/>
              </w:rPr>
              <w:t>ул. Набережная Урванцева, д. 41</w:t>
            </w:r>
          </w:p>
          <w:p w:rsidR="006B7AAB" w:rsidRPr="005A515B" w:rsidRDefault="006B7AAB" w:rsidP="001F34F0">
            <w:pPr>
              <w:pStyle w:val="a4"/>
              <w:widowControl w:val="0"/>
              <w:spacing w:after="0"/>
              <w:rPr>
                <w:rFonts w:ascii="Times New Roman" w:hAnsi="Times New Roman" w:cs="Times New Roman"/>
                <w:b/>
                <w:i/>
              </w:rPr>
            </w:pPr>
            <w:r w:rsidRPr="005A515B">
              <w:rPr>
                <w:rFonts w:ascii="Times New Roman" w:hAnsi="Times New Roman" w:cs="Times New Roman"/>
                <w:b/>
                <w:i/>
              </w:rPr>
              <w:t>3</w:t>
            </w:r>
            <w:r w:rsidR="00D4232A" w:rsidRPr="005A515B">
              <w:rPr>
                <w:rFonts w:ascii="Times New Roman" w:hAnsi="Times New Roman" w:cs="Times New Roman"/>
                <w:b/>
                <w:i/>
              </w:rPr>
              <w:t> </w:t>
            </w:r>
            <w:r w:rsidRPr="005A515B">
              <w:rPr>
                <w:rFonts w:ascii="Times New Roman" w:hAnsi="Times New Roman" w:cs="Times New Roman"/>
                <w:b/>
                <w:i/>
              </w:rPr>
              <w:t>4</w:t>
            </w:r>
            <w:r w:rsidR="00D4232A" w:rsidRPr="005A515B">
              <w:rPr>
                <w:rFonts w:ascii="Times New Roman" w:hAnsi="Times New Roman" w:cs="Times New Roman"/>
                <w:b/>
                <w:i/>
              </w:rPr>
              <w:t>02 100</w:t>
            </w:r>
            <w:r w:rsidRPr="005A515B">
              <w:rPr>
                <w:rFonts w:ascii="Times New Roman" w:hAnsi="Times New Roman" w:cs="Times New Roman"/>
                <w:b/>
                <w:i/>
              </w:rPr>
              <w:t>,</w:t>
            </w:r>
            <w:r w:rsidR="00D4232A" w:rsidRPr="005A515B">
              <w:rPr>
                <w:rFonts w:ascii="Times New Roman" w:hAnsi="Times New Roman" w:cs="Times New Roman"/>
                <w:b/>
                <w:i/>
              </w:rPr>
              <w:t>0</w:t>
            </w:r>
            <w:r w:rsidRPr="005A515B">
              <w:rPr>
                <w:rFonts w:ascii="Times New Roman" w:hAnsi="Times New Roman" w:cs="Times New Roman"/>
                <w:b/>
                <w:i/>
              </w:rPr>
              <w:t xml:space="preserve">0 (три миллиона четыреста </w:t>
            </w:r>
            <w:r w:rsidR="00D4232A" w:rsidRPr="005A515B">
              <w:rPr>
                <w:rFonts w:ascii="Times New Roman" w:hAnsi="Times New Roman" w:cs="Times New Roman"/>
                <w:b/>
                <w:i/>
              </w:rPr>
              <w:t xml:space="preserve">две </w:t>
            </w:r>
            <w:r w:rsidRPr="005A515B">
              <w:rPr>
                <w:rFonts w:ascii="Times New Roman" w:hAnsi="Times New Roman" w:cs="Times New Roman"/>
                <w:b/>
                <w:i/>
              </w:rPr>
              <w:t>тысяч</w:t>
            </w:r>
            <w:r w:rsidR="00D4232A" w:rsidRPr="005A515B">
              <w:rPr>
                <w:rFonts w:ascii="Times New Roman" w:hAnsi="Times New Roman" w:cs="Times New Roman"/>
                <w:b/>
                <w:i/>
              </w:rPr>
              <w:t>и сто</w:t>
            </w:r>
            <w:r w:rsidRPr="005A515B">
              <w:rPr>
                <w:rFonts w:ascii="Times New Roman" w:hAnsi="Times New Roman" w:cs="Times New Roman"/>
                <w:b/>
                <w:i/>
              </w:rPr>
              <w:t>) рубл</w:t>
            </w:r>
            <w:r w:rsidR="00D4232A" w:rsidRPr="005A515B">
              <w:rPr>
                <w:rFonts w:ascii="Times New Roman" w:hAnsi="Times New Roman" w:cs="Times New Roman"/>
                <w:b/>
                <w:i/>
              </w:rPr>
              <w:t>ей</w:t>
            </w:r>
            <w:r w:rsidRPr="005A515B">
              <w:rPr>
                <w:rFonts w:ascii="Times New Roman" w:hAnsi="Times New Roman" w:cs="Times New Roman"/>
                <w:b/>
                <w:i/>
              </w:rPr>
              <w:t xml:space="preserve"> </w:t>
            </w:r>
            <w:r w:rsidR="00D4232A" w:rsidRPr="005A515B">
              <w:rPr>
                <w:rFonts w:ascii="Times New Roman" w:hAnsi="Times New Roman" w:cs="Times New Roman"/>
                <w:b/>
                <w:i/>
              </w:rPr>
              <w:t>0</w:t>
            </w:r>
            <w:r w:rsidRPr="005A515B">
              <w:rPr>
                <w:rFonts w:ascii="Times New Roman" w:hAnsi="Times New Roman" w:cs="Times New Roman"/>
                <w:b/>
                <w:i/>
              </w:rPr>
              <w:t>0 копеек, с НДС;</w:t>
            </w:r>
          </w:p>
          <w:p w:rsidR="006B7AAB" w:rsidRPr="00352761" w:rsidRDefault="006B7AAB" w:rsidP="001F34F0">
            <w:pPr>
              <w:pStyle w:val="a4"/>
              <w:widowControl w:val="0"/>
              <w:numPr>
                <w:ilvl w:val="0"/>
                <w:numId w:val="5"/>
              </w:numPr>
              <w:spacing w:after="0"/>
              <w:rPr>
                <w:rFonts w:ascii="Times New Roman" w:hAnsi="Times New Roman" w:cs="Times New Roman"/>
              </w:rPr>
            </w:pPr>
            <w:r w:rsidRPr="00352761">
              <w:rPr>
                <w:rFonts w:ascii="Times New Roman" w:hAnsi="Times New Roman" w:cs="Times New Roman"/>
              </w:rPr>
              <w:t>пр. Ленинский, д. 3</w:t>
            </w:r>
          </w:p>
          <w:p w:rsidR="006B7AAB" w:rsidRPr="005A515B" w:rsidRDefault="006B7AAB" w:rsidP="008C3232">
            <w:pPr>
              <w:pStyle w:val="a4"/>
              <w:widowControl w:val="0"/>
              <w:spacing w:after="0"/>
              <w:rPr>
                <w:rFonts w:ascii="Times New Roman" w:hAnsi="Times New Roman" w:cs="Times New Roman"/>
                <w:b/>
                <w:i/>
              </w:rPr>
            </w:pPr>
            <w:r w:rsidRPr="005A515B">
              <w:rPr>
                <w:rFonts w:ascii="Times New Roman" w:hAnsi="Times New Roman" w:cs="Times New Roman"/>
                <w:b/>
                <w:i/>
              </w:rPr>
              <w:t>6 963 700,80 (шесть миллионов девятьсот шестьдесят три тысячи семьсот) рублей 80 копеек, с НДС;</w:t>
            </w:r>
          </w:p>
          <w:p w:rsidR="006B7AAB" w:rsidRPr="00352761" w:rsidRDefault="006B7AAB" w:rsidP="00352761">
            <w:pPr>
              <w:pStyle w:val="a4"/>
              <w:widowControl w:val="0"/>
              <w:numPr>
                <w:ilvl w:val="0"/>
                <w:numId w:val="5"/>
              </w:numPr>
              <w:spacing w:after="0"/>
              <w:rPr>
                <w:rFonts w:ascii="Times New Roman" w:hAnsi="Times New Roman" w:cs="Times New Roman"/>
              </w:rPr>
            </w:pPr>
            <w:r w:rsidRPr="00352761">
              <w:rPr>
                <w:rFonts w:ascii="Times New Roman" w:hAnsi="Times New Roman" w:cs="Times New Roman"/>
              </w:rPr>
              <w:t>пр. Ленинский, д. 5</w:t>
            </w:r>
          </w:p>
          <w:p w:rsidR="006B7AAB" w:rsidRPr="005A515B" w:rsidRDefault="006B7AAB" w:rsidP="00352761">
            <w:pPr>
              <w:pStyle w:val="a4"/>
              <w:widowControl w:val="0"/>
              <w:spacing w:after="0"/>
              <w:rPr>
                <w:rFonts w:ascii="Times New Roman" w:hAnsi="Times New Roman" w:cs="Times New Roman"/>
                <w:b/>
                <w:i/>
              </w:rPr>
            </w:pPr>
            <w:r w:rsidRPr="005A515B">
              <w:rPr>
                <w:rFonts w:ascii="Times New Roman" w:hAnsi="Times New Roman" w:cs="Times New Roman"/>
                <w:b/>
                <w:i/>
              </w:rPr>
              <w:t>9 112 068,00 (девять миллионов сто двенадцать тысяч шестьдесят восемь) рублей 00 копеек, с НДС;</w:t>
            </w:r>
          </w:p>
          <w:p w:rsidR="006B7AAB" w:rsidRPr="003B7E93" w:rsidRDefault="006B7AAB" w:rsidP="008C3232">
            <w:pPr>
              <w:pStyle w:val="a4"/>
              <w:widowControl w:val="0"/>
              <w:spacing w:after="0"/>
              <w:rPr>
                <w:rFonts w:ascii="Times New Roman" w:hAnsi="Times New Roman" w:cs="Times New Roman"/>
              </w:rPr>
            </w:pPr>
          </w:p>
          <w:p w:rsidR="00D4232A" w:rsidRPr="003B7E93" w:rsidRDefault="00D4232A" w:rsidP="00D4232A">
            <w:pPr>
              <w:widowControl w:val="0"/>
              <w:spacing w:after="0"/>
              <w:rPr>
                <w:rFonts w:ascii="Times New Roman" w:hAnsi="Times New Roman" w:cs="Times New Roman"/>
                <w:b/>
              </w:rPr>
            </w:pPr>
            <w:r w:rsidRPr="003B7E93">
              <w:rPr>
                <w:rFonts w:ascii="Times New Roman" w:hAnsi="Times New Roman" w:cs="Times New Roman"/>
                <w:b/>
              </w:rPr>
              <w:t>Лот №</w:t>
            </w:r>
            <w:r>
              <w:rPr>
                <w:rFonts w:ascii="Times New Roman" w:hAnsi="Times New Roman" w:cs="Times New Roman"/>
                <w:b/>
              </w:rPr>
              <w:t xml:space="preserve"> 2</w:t>
            </w:r>
          </w:p>
          <w:p w:rsidR="00D4232A" w:rsidRPr="006B7AAB" w:rsidRDefault="00D4232A" w:rsidP="00D4232A">
            <w:pPr>
              <w:pStyle w:val="a4"/>
              <w:widowControl w:val="0"/>
              <w:numPr>
                <w:ilvl w:val="0"/>
                <w:numId w:val="9"/>
              </w:numPr>
              <w:spacing w:after="0"/>
              <w:rPr>
                <w:rFonts w:ascii="Times New Roman" w:hAnsi="Times New Roman" w:cs="Times New Roman"/>
              </w:rPr>
            </w:pPr>
            <w:r w:rsidRPr="006B7AAB">
              <w:rPr>
                <w:rFonts w:ascii="Times New Roman" w:hAnsi="Times New Roman" w:cs="Times New Roman"/>
              </w:rPr>
              <w:t>ул. Комсомольская, д. 1</w:t>
            </w:r>
            <w:r>
              <w:rPr>
                <w:rFonts w:ascii="Times New Roman" w:hAnsi="Times New Roman" w:cs="Times New Roman"/>
              </w:rPr>
              <w:t>А</w:t>
            </w:r>
          </w:p>
          <w:p w:rsidR="00D4232A" w:rsidRPr="006B7AAB" w:rsidRDefault="00D4232A" w:rsidP="00D4232A">
            <w:pPr>
              <w:pStyle w:val="a4"/>
              <w:widowControl w:val="0"/>
              <w:numPr>
                <w:ilvl w:val="0"/>
                <w:numId w:val="9"/>
              </w:numPr>
              <w:spacing w:after="0"/>
              <w:rPr>
                <w:rFonts w:ascii="Times New Roman" w:hAnsi="Times New Roman" w:cs="Times New Roman"/>
              </w:rPr>
            </w:pPr>
            <w:r>
              <w:rPr>
                <w:rFonts w:ascii="Times New Roman" w:hAnsi="Times New Roman" w:cs="Times New Roman"/>
              </w:rPr>
              <w:t>ул. Комсомольская, д.7А</w:t>
            </w:r>
          </w:p>
          <w:p w:rsidR="00D4232A" w:rsidRPr="006B7AAB" w:rsidRDefault="00D4232A" w:rsidP="00D4232A">
            <w:pPr>
              <w:pStyle w:val="a4"/>
              <w:widowControl w:val="0"/>
              <w:numPr>
                <w:ilvl w:val="0"/>
                <w:numId w:val="9"/>
              </w:numPr>
              <w:spacing w:after="0"/>
              <w:rPr>
                <w:rFonts w:ascii="Times New Roman" w:hAnsi="Times New Roman" w:cs="Times New Roman"/>
              </w:rPr>
            </w:pPr>
            <w:r w:rsidRPr="006B7AAB">
              <w:rPr>
                <w:rFonts w:ascii="Times New Roman" w:hAnsi="Times New Roman" w:cs="Times New Roman"/>
              </w:rPr>
              <w:lastRenderedPageBreak/>
              <w:t xml:space="preserve">ул. </w:t>
            </w:r>
            <w:r>
              <w:rPr>
                <w:rFonts w:ascii="Times New Roman" w:hAnsi="Times New Roman" w:cs="Times New Roman"/>
              </w:rPr>
              <w:t>Комсомольская</w:t>
            </w:r>
            <w:r w:rsidRPr="006B7AAB">
              <w:rPr>
                <w:rFonts w:ascii="Times New Roman" w:hAnsi="Times New Roman" w:cs="Times New Roman"/>
              </w:rPr>
              <w:t xml:space="preserve">, д. </w:t>
            </w:r>
            <w:r>
              <w:rPr>
                <w:rFonts w:ascii="Times New Roman" w:hAnsi="Times New Roman" w:cs="Times New Roman"/>
              </w:rPr>
              <w:t>23</w:t>
            </w:r>
          </w:p>
          <w:p w:rsidR="00D4232A" w:rsidRDefault="00D4232A" w:rsidP="008C3232">
            <w:pPr>
              <w:pStyle w:val="a4"/>
              <w:widowControl w:val="0"/>
              <w:numPr>
                <w:ilvl w:val="0"/>
                <w:numId w:val="9"/>
              </w:numPr>
              <w:spacing w:after="0"/>
              <w:rPr>
                <w:rFonts w:ascii="Times New Roman" w:hAnsi="Times New Roman" w:cs="Times New Roman"/>
              </w:rPr>
            </w:pPr>
            <w:r w:rsidRPr="006B7AAB">
              <w:rPr>
                <w:rFonts w:ascii="Times New Roman" w:hAnsi="Times New Roman" w:cs="Times New Roman"/>
              </w:rPr>
              <w:t>ул. Набережная Урванцева, д.</w:t>
            </w:r>
            <w:r>
              <w:rPr>
                <w:rFonts w:ascii="Times New Roman" w:hAnsi="Times New Roman" w:cs="Times New Roman"/>
              </w:rPr>
              <w:t>37</w:t>
            </w:r>
          </w:p>
          <w:p w:rsidR="006B7AAB" w:rsidRPr="005A515B" w:rsidRDefault="00D4232A" w:rsidP="00D4232A">
            <w:pPr>
              <w:widowControl w:val="0"/>
              <w:spacing w:after="0"/>
              <w:ind w:left="360"/>
              <w:rPr>
                <w:rFonts w:ascii="Times New Roman" w:hAnsi="Times New Roman" w:cs="Times New Roman"/>
                <w:i/>
                <w:sz w:val="20"/>
                <w:szCs w:val="20"/>
              </w:rPr>
            </w:pPr>
            <w:r w:rsidRPr="005A515B">
              <w:rPr>
                <w:rFonts w:ascii="Times New Roman" w:hAnsi="Times New Roman" w:cs="Times New Roman"/>
                <w:b/>
                <w:i/>
                <w:sz w:val="20"/>
                <w:szCs w:val="20"/>
              </w:rPr>
              <w:t>Общая стоимость   на выполнение работ определяется локальным  сметным  расчетом и составляет   668 488,80   руб. с учетом  НДС.</w:t>
            </w:r>
          </w:p>
          <w:p w:rsidR="006B7AAB" w:rsidRPr="00DE3E4E" w:rsidRDefault="006B7AAB" w:rsidP="00A9622C">
            <w:pPr>
              <w:pStyle w:val="ConsPlusNormal"/>
              <w:jc w:val="both"/>
              <w:rPr>
                <w:rFonts w:ascii="Times New Roman" w:hAnsi="Times New Roman" w:cs="Times New Roman"/>
                <w:b/>
                <w:szCs w:val="22"/>
              </w:rPr>
            </w:pPr>
          </w:p>
          <w:p w:rsidR="006B7AAB" w:rsidRPr="00DE3E4E" w:rsidRDefault="006B7AAB"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w:t>
            </w:r>
            <w:r>
              <w:rPr>
                <w:rFonts w:ascii="Times New Roman" w:hAnsi="Times New Roman" w:cs="Times New Roman"/>
                <w:szCs w:val="22"/>
              </w:rPr>
              <w:t xml:space="preserve"> в себя</w:t>
            </w:r>
            <w:r w:rsidRPr="00DE3E4E">
              <w:rPr>
                <w:rFonts w:ascii="Times New Roman" w:hAnsi="Times New Roman" w:cs="Times New Roman"/>
                <w:szCs w:val="22"/>
              </w:rPr>
              <w:t xml:space="preserve"> стоимость выполненных работ с учетом НДС</w:t>
            </w:r>
            <w:r>
              <w:rPr>
                <w:rFonts w:ascii="Times New Roman" w:hAnsi="Times New Roman" w:cs="Times New Roman"/>
                <w:szCs w:val="22"/>
              </w:rPr>
              <w:t xml:space="preserve">, и </w:t>
            </w:r>
            <w:r w:rsidRPr="00DE3E4E">
              <w:rPr>
                <w:rFonts w:ascii="Times New Roman" w:hAnsi="Times New Roman" w:cs="Times New Roman"/>
                <w:szCs w:val="22"/>
              </w:rPr>
              <w:t>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6B7AAB" w:rsidRPr="00352761" w:rsidRDefault="006B7AAB" w:rsidP="00A865DB">
            <w:pPr>
              <w:pStyle w:val="ConsPlusNormal"/>
              <w:jc w:val="both"/>
              <w:rPr>
                <w:rFonts w:ascii="Times New Roman" w:hAnsi="Times New Roman" w:cs="Times New Roman"/>
                <w:b/>
                <w:i/>
              </w:rPr>
            </w:pPr>
            <w:r w:rsidRPr="00352761">
              <w:rPr>
                <w:rFonts w:ascii="Times New Roman" w:hAnsi="Times New Roman" w:cs="Times New Roman"/>
                <w:b/>
                <w:i/>
              </w:rPr>
              <w:t xml:space="preserve">            Определенные по результатам конкурса договорная цена и объем работ могут изменяться при производстве работ в рамках выделенного финансирования.</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Валюта, используемая для формирования цены договора и расчетов с поставщиком, подрядчиком, исполнителем:</w:t>
            </w:r>
          </w:p>
        </w:tc>
        <w:tc>
          <w:tcPr>
            <w:tcW w:w="6946"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6946" w:type="dxa"/>
          </w:tcPr>
          <w:p w:rsidR="0061574B" w:rsidRPr="0061574B" w:rsidRDefault="006B7AAB" w:rsidP="00D25612">
            <w:pPr>
              <w:spacing w:after="0"/>
              <w:jc w:val="both"/>
              <w:rPr>
                <w:rFonts w:ascii="Times New Roman" w:hAnsi="Times New Roman" w:cs="Times New Roman"/>
                <w:bCs/>
              </w:rPr>
            </w:pPr>
            <w:r w:rsidRPr="0061574B">
              <w:rPr>
                <w:rFonts w:ascii="Times New Roman" w:hAnsi="Times New Roman" w:cs="Times New Roman"/>
                <w:bCs/>
              </w:rPr>
              <w:t>Предоставление субсидий  Управляющим организациям на возмещение затрат по проведению работ по ремонту дворовых территорий</w:t>
            </w:r>
            <w:r w:rsidRPr="0061574B">
              <w:rPr>
                <w:rFonts w:ascii="Times New Roman" w:hAnsi="Times New Roman" w:cs="Times New Roman"/>
                <w:color w:val="000000"/>
              </w:rPr>
              <w:t xml:space="preserve"> </w:t>
            </w:r>
            <w:r w:rsidRPr="0061574B">
              <w:rPr>
                <w:rFonts w:ascii="Times New Roman" w:hAnsi="Times New Roman" w:cs="Times New Roman"/>
                <w:color w:val="000000"/>
              </w:rPr>
              <w:br/>
              <w:t>по Основному мероприятию «Ремонтные работы дорожного хозяйства» муниципальной программы «Развитие транспортной системы» на 2022 год,</w:t>
            </w:r>
            <w:r w:rsidRPr="0061574B">
              <w:rPr>
                <w:rFonts w:ascii="Times New Roman" w:hAnsi="Times New Roman" w:cs="Times New Roman"/>
                <w:bCs/>
              </w:rPr>
              <w:t xml:space="preserve"> утвержденной  постановлением Администрации города Норильска от 07.12.2016 № 589</w:t>
            </w:r>
            <w:r w:rsidR="0061574B" w:rsidRPr="0061574B">
              <w:rPr>
                <w:rFonts w:ascii="Times New Roman" w:hAnsi="Times New Roman" w:cs="Times New Roman"/>
                <w:bCs/>
              </w:rPr>
              <w:t>.</w:t>
            </w:r>
          </w:p>
          <w:p w:rsidR="006B7AAB" w:rsidRPr="00DE3E4E" w:rsidRDefault="0061574B" w:rsidP="00D25612">
            <w:pPr>
              <w:spacing w:after="0"/>
              <w:jc w:val="both"/>
              <w:rPr>
                <w:rFonts w:ascii="Times New Roman" w:hAnsi="Times New Roman" w:cs="Times New Roman"/>
              </w:rPr>
            </w:pPr>
            <w:r w:rsidRPr="0061574B">
              <w:rPr>
                <w:rFonts w:ascii="Times New Roman" w:eastAsia="Times New Roman" w:hAnsi="Times New Roman" w:cs="Times New Roman"/>
                <w:bCs/>
                <w:lang w:eastAsia="ru-RU"/>
              </w:rPr>
              <w:t xml:space="preserve"> 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2022 г».</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6946" w:type="dxa"/>
          </w:tcPr>
          <w:p w:rsidR="006B7AAB" w:rsidRDefault="006B7AAB" w:rsidP="00F55718">
            <w:pPr>
              <w:pStyle w:val="ConsPlusNormal"/>
              <w:rPr>
                <w:rFonts w:ascii="Times New Roman" w:hAnsi="Times New Roman" w:cs="Times New Roman"/>
                <w:szCs w:val="22"/>
              </w:rPr>
            </w:pPr>
            <w:r w:rsidRPr="00F86BB1">
              <w:rPr>
                <w:rFonts w:ascii="Times New Roman" w:hAnsi="Times New Roman" w:cs="Times New Roman"/>
                <w:szCs w:val="22"/>
              </w:rPr>
              <w:t xml:space="preserve">Оплата выполненных работ осуществляется </w:t>
            </w:r>
            <w:r>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в течение 3-х (трех) банковских дней с момента 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6B7AAB" w:rsidRPr="00F14BB4" w:rsidRDefault="006B7AAB" w:rsidP="00F14BB4">
            <w:pPr>
              <w:widowControl w:val="0"/>
              <w:tabs>
                <w:tab w:val="left" w:pos="851"/>
                <w:tab w:val="left" w:pos="1156"/>
              </w:tabs>
              <w:spacing w:line="274" w:lineRule="exact"/>
              <w:jc w:val="both"/>
              <w:rPr>
                <w:rFonts w:ascii="Times New Roman" w:hAnsi="Times New Roman" w:cs="Times New Roman"/>
                <w:color w:val="000000"/>
              </w:rPr>
            </w:pPr>
            <w:r w:rsidRPr="007A21EC">
              <w:rPr>
                <w:rFonts w:ascii="Times New Roman" w:hAnsi="Times New Roman" w:cs="Times New Roman"/>
              </w:rPr>
              <w:t xml:space="preserve">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w:t>
            </w:r>
            <w:r w:rsidRPr="009F6F9F">
              <w:rPr>
                <w:rFonts w:ascii="Times New Roman" w:hAnsi="Times New Roman" w:cs="Times New Roman"/>
                <w:i/>
              </w:rPr>
              <w:t>при условии поступления денежных средств из средств местного бюджета на расчетный счет Заказчика</w:t>
            </w:r>
            <w:r w:rsidRPr="007A21EC">
              <w:rPr>
                <w:rFonts w:ascii="Times New Roman" w:hAnsi="Times New Roman" w:cs="Times New Roman"/>
              </w:rPr>
              <w:t>.</w:t>
            </w: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6946" w:type="dxa"/>
          </w:tcPr>
          <w:p w:rsidR="006B7AAB" w:rsidRPr="00DE3E4E" w:rsidRDefault="006B7AA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6B7AAB" w:rsidRPr="00DE3E4E" w:rsidRDefault="006B7AA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6B7AAB" w:rsidRPr="00DE3E4E" w:rsidRDefault="006B7AA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 xml:space="preserve">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w:t>
            </w:r>
            <w:r w:rsidRPr="00DE3E4E">
              <w:rPr>
                <w:rFonts w:ascii="Times New Roman" w:hAnsi="Times New Roman" w:cs="Times New Roman"/>
              </w:rPr>
              <w:lastRenderedPageBreak/>
              <w:t>предложения подрядной организации;</w:t>
            </w:r>
          </w:p>
          <w:p w:rsidR="006B7AAB" w:rsidRPr="00DE3E4E" w:rsidRDefault="006B7AA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6B7AAB" w:rsidRPr="00DE3E4E" w:rsidRDefault="006B7AA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6B7AAB" w:rsidRPr="00DE3E4E" w:rsidRDefault="006B7AA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6B7AAB" w:rsidRPr="00DE3E4E" w:rsidRDefault="006B7AAB"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6B7AAB" w:rsidRPr="00DE3E4E" w:rsidRDefault="006B7AA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7AAB" w:rsidRPr="00F14BB4" w:rsidRDefault="006B7AAB"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6B7AAB" w:rsidRPr="00DE3E4E" w:rsidTr="009822DB">
        <w:tc>
          <w:tcPr>
            <w:tcW w:w="3748" w:type="dxa"/>
          </w:tcPr>
          <w:p w:rsidR="006B7AAB" w:rsidRPr="008273E2" w:rsidRDefault="006B7AAB"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6946" w:type="dxa"/>
          </w:tcPr>
          <w:p w:rsidR="006B7AAB" w:rsidRPr="008273E2" w:rsidRDefault="006B7AAB"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6B7AAB" w:rsidRPr="008273E2" w:rsidRDefault="006B7AAB"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B7AAB" w:rsidRPr="008273E2" w:rsidRDefault="006B7AAB"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t>Выписки должны быть выданы не позднее 30 дней.</w:t>
            </w:r>
          </w:p>
        </w:tc>
      </w:tr>
      <w:tr w:rsidR="006B7AAB" w:rsidRPr="00DE3E4E" w:rsidTr="00EC0E37">
        <w:tc>
          <w:tcPr>
            <w:tcW w:w="10694" w:type="dxa"/>
            <w:gridSpan w:val="2"/>
          </w:tcPr>
          <w:p w:rsidR="006B7AAB" w:rsidRPr="00DE3E4E" w:rsidRDefault="006B7AAB" w:rsidP="00A66A2E">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tc>
      </w:tr>
      <w:tr w:rsidR="006B7AAB" w:rsidRPr="00DE3E4E" w:rsidTr="00EC0E37">
        <w:tc>
          <w:tcPr>
            <w:tcW w:w="3748" w:type="dxa"/>
          </w:tcPr>
          <w:p w:rsidR="006B7AAB" w:rsidRPr="00DE3E4E" w:rsidRDefault="006B7AAB" w:rsidP="00EC0E37">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6946" w:type="dxa"/>
          </w:tcPr>
          <w:p w:rsidR="006B7AAB" w:rsidRPr="00DE3E4E" w:rsidRDefault="006B7AAB" w:rsidP="005A515B">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Pr>
                <w:rFonts w:ascii="Times New Roman" w:hAnsi="Times New Roman" w:cs="Times New Roman"/>
                <w:szCs w:val="22"/>
              </w:rPr>
              <w:t>КОНКУРС «Дорожное хозяйство»</w:t>
            </w:r>
            <w:proofErr w:type="gramStart"/>
            <w:r w:rsidRPr="00DE3E4E">
              <w:rPr>
                <w:rFonts w:ascii="Times New Roman" w:hAnsi="Times New Roman" w:cs="Times New Roman"/>
                <w:szCs w:val="22"/>
              </w:rPr>
              <w:t xml:space="preserve"> </w:t>
            </w:r>
            <w:r w:rsidR="0061574B">
              <w:rPr>
                <w:rFonts w:ascii="Times New Roman" w:hAnsi="Times New Roman" w:cs="Times New Roman"/>
                <w:szCs w:val="22"/>
              </w:rPr>
              <w:t>,</w:t>
            </w:r>
            <w:proofErr w:type="gramEnd"/>
            <w:r>
              <w:rPr>
                <w:rFonts w:ascii="Times New Roman" w:hAnsi="Times New Roman" w:cs="Times New Roman"/>
                <w:szCs w:val="22"/>
              </w:rPr>
              <w:t xml:space="preserve"> </w:t>
            </w:r>
            <w:r w:rsidR="0061574B">
              <w:rPr>
                <w:rFonts w:ascii="Times New Roman" w:hAnsi="Times New Roman" w:cs="Times New Roman"/>
                <w:szCs w:val="22"/>
              </w:rPr>
              <w:t>«</w:t>
            </w:r>
            <w:r w:rsidR="0061574B" w:rsidRPr="006B7AAB">
              <w:rPr>
                <w:rFonts w:ascii="Times New Roman" w:hAnsi="Times New Roman" w:cs="Times New Roman"/>
              </w:rPr>
              <w:t>Разработка проектно-сметной документации (</w:t>
            </w:r>
            <w:r w:rsidR="0061574B">
              <w:rPr>
                <w:rFonts w:ascii="Times New Roman" w:hAnsi="Times New Roman" w:cs="Times New Roman"/>
              </w:rPr>
              <w:t xml:space="preserve">ПСД)   на  капитальный  ремонт </w:t>
            </w:r>
            <w:r w:rsidR="0061574B" w:rsidRPr="006B7AAB">
              <w:rPr>
                <w:rFonts w:ascii="Times New Roman" w:hAnsi="Times New Roman" w:cs="Times New Roman"/>
              </w:rPr>
              <w:t>мягких кровель</w:t>
            </w:r>
            <w:r w:rsidR="0061574B">
              <w:rPr>
                <w:rFonts w:ascii="Times New Roman" w:hAnsi="Times New Roman" w:cs="Times New Roman"/>
              </w:rPr>
              <w:t>»</w:t>
            </w:r>
            <w:r w:rsidR="0061574B">
              <w:rPr>
                <w:rFonts w:ascii="Times New Roman" w:hAnsi="Times New Roman" w:cs="Times New Roman"/>
                <w:szCs w:val="22"/>
              </w:rPr>
              <w:t xml:space="preserve">  –  </w:t>
            </w:r>
            <w:r>
              <w:rPr>
                <w:rFonts w:ascii="Times New Roman" w:hAnsi="Times New Roman" w:cs="Times New Roman"/>
                <w:szCs w:val="22"/>
              </w:rPr>
              <w:t xml:space="preserve">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6B7AAB" w:rsidRPr="00DE3E4E" w:rsidTr="00EC0E37">
        <w:tc>
          <w:tcPr>
            <w:tcW w:w="3748" w:type="dxa"/>
          </w:tcPr>
          <w:p w:rsidR="006B7AAB" w:rsidRPr="00DE3E4E" w:rsidRDefault="006B7AAB"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6946" w:type="dxa"/>
          </w:tcPr>
          <w:p w:rsidR="006B7AAB" w:rsidRPr="00DE3E4E" w:rsidRDefault="006B7AAB"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w:t>
            </w:r>
            <w:r w:rsidRPr="00DE3E4E">
              <w:rPr>
                <w:rFonts w:ascii="Times New Roman" w:hAnsi="Times New Roman" w:cs="Times New Roman"/>
                <w:szCs w:val="22"/>
              </w:rPr>
              <w:lastRenderedPageBreak/>
              <w:t>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6B7AAB" w:rsidRPr="00DE3E4E" w:rsidTr="00EC0E37">
        <w:tc>
          <w:tcPr>
            <w:tcW w:w="10694" w:type="dxa"/>
            <w:gridSpan w:val="2"/>
          </w:tcPr>
          <w:p w:rsidR="006B7AAB" w:rsidRPr="00DE3E4E" w:rsidRDefault="006B7AAB" w:rsidP="00DB63D7">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конкурсе:</w:t>
            </w:r>
          </w:p>
        </w:tc>
      </w:tr>
      <w:tr w:rsidR="006B7AAB" w:rsidRPr="00DE3E4E" w:rsidTr="007675DE">
        <w:trPr>
          <w:trHeight w:val="742"/>
        </w:trPr>
        <w:tc>
          <w:tcPr>
            <w:tcW w:w="3748" w:type="dxa"/>
          </w:tcPr>
          <w:p w:rsidR="006B7AAB" w:rsidRPr="00DE3E4E" w:rsidRDefault="006B7AAB" w:rsidP="00F9013F">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6946" w:type="dxa"/>
          </w:tcPr>
          <w:p w:rsidR="006B7AAB" w:rsidRPr="00DE3E4E" w:rsidRDefault="006B7AAB"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6B7AAB" w:rsidRPr="00DE3E4E" w:rsidRDefault="006B7AAB"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6B7AAB" w:rsidRPr="00DE3E4E" w:rsidRDefault="006B7AAB" w:rsidP="0086106A">
            <w:pPr>
              <w:widowControl w:val="0"/>
              <w:spacing w:after="0"/>
              <w:rPr>
                <w:rFonts w:ascii="Times New Roman" w:hAnsi="Times New Roman" w:cs="Times New Roman"/>
              </w:rPr>
            </w:pPr>
          </w:p>
        </w:tc>
      </w:tr>
      <w:tr w:rsidR="006B7AAB" w:rsidRPr="00DE3E4E" w:rsidTr="00EC0E37">
        <w:tc>
          <w:tcPr>
            <w:tcW w:w="3748" w:type="dxa"/>
          </w:tcPr>
          <w:p w:rsidR="006B7AAB" w:rsidRPr="00DE3E4E" w:rsidRDefault="006B7AAB"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6946" w:type="dxa"/>
          </w:tcPr>
          <w:p w:rsidR="006B7AAB" w:rsidRPr="00DE3E4E" w:rsidRDefault="006B7AAB"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sidR="0061574B">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6B7AAB" w:rsidRPr="00DE3E4E" w:rsidRDefault="006B7AAB"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6B7AAB" w:rsidRPr="00DE3E4E" w:rsidTr="00F9013F">
        <w:trPr>
          <w:trHeight w:val="1205"/>
        </w:trPr>
        <w:tc>
          <w:tcPr>
            <w:tcW w:w="3748" w:type="dxa"/>
          </w:tcPr>
          <w:p w:rsidR="006B7AAB" w:rsidRPr="006B08DE" w:rsidRDefault="006B7AAB"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6B7AAB" w:rsidRPr="006B08DE" w:rsidRDefault="006B7AAB" w:rsidP="004569AD">
            <w:pPr>
              <w:rPr>
                <w:lang w:eastAsia="ru-RU"/>
              </w:rPr>
            </w:pPr>
          </w:p>
          <w:p w:rsidR="006B7AAB" w:rsidRPr="006B08DE" w:rsidRDefault="006B7AAB" w:rsidP="004569AD">
            <w:pPr>
              <w:rPr>
                <w:lang w:eastAsia="ru-RU"/>
              </w:rPr>
            </w:pPr>
          </w:p>
          <w:p w:rsidR="006B7AAB" w:rsidRPr="004569AD" w:rsidRDefault="006B7AAB" w:rsidP="006B08DE">
            <w:pPr>
              <w:tabs>
                <w:tab w:val="left" w:pos="1064"/>
              </w:tabs>
              <w:rPr>
                <w:highlight w:val="yellow"/>
                <w:lang w:eastAsia="ru-RU"/>
              </w:rPr>
            </w:pPr>
            <w:r w:rsidRPr="006B08DE">
              <w:rPr>
                <w:lang w:eastAsia="ru-RU"/>
              </w:rPr>
              <w:tab/>
            </w:r>
          </w:p>
        </w:tc>
        <w:tc>
          <w:tcPr>
            <w:tcW w:w="6946" w:type="dxa"/>
          </w:tcPr>
          <w:p w:rsidR="006B7AAB" w:rsidRPr="00F04D2D" w:rsidRDefault="006B7AAB"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6B7AAB" w:rsidRPr="00DE3E4E" w:rsidRDefault="006B7AAB"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6B7AAB" w:rsidRPr="004569AD" w:rsidRDefault="006B7AAB" w:rsidP="005A515B">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 xml:space="preserve">НОВОСТИ, </w:t>
            </w:r>
            <w:r>
              <w:rPr>
                <w:rFonts w:ascii="Times New Roman" w:hAnsi="Times New Roman" w:cs="Times New Roman"/>
                <w:szCs w:val="22"/>
              </w:rPr>
              <w:t>КОНКУРС «Дорожное хозяйство»</w:t>
            </w:r>
            <w:proofErr w:type="gramStart"/>
            <w:r w:rsidRPr="00DE3E4E">
              <w:rPr>
                <w:rFonts w:ascii="Times New Roman" w:hAnsi="Times New Roman" w:cs="Times New Roman"/>
                <w:szCs w:val="22"/>
              </w:rPr>
              <w:t xml:space="preserve"> </w:t>
            </w:r>
            <w:r w:rsidR="0061574B">
              <w:rPr>
                <w:rFonts w:ascii="Times New Roman" w:hAnsi="Times New Roman" w:cs="Times New Roman"/>
                <w:szCs w:val="22"/>
              </w:rPr>
              <w:t>,</w:t>
            </w:r>
            <w:proofErr w:type="gramEnd"/>
            <w:r>
              <w:rPr>
                <w:rFonts w:ascii="Times New Roman" w:hAnsi="Times New Roman" w:cs="Times New Roman"/>
                <w:szCs w:val="22"/>
              </w:rPr>
              <w:t xml:space="preserve"> </w:t>
            </w:r>
            <w:r w:rsidR="0061574B">
              <w:rPr>
                <w:rFonts w:ascii="Times New Roman" w:hAnsi="Times New Roman" w:cs="Times New Roman"/>
                <w:szCs w:val="22"/>
              </w:rPr>
              <w:t>«</w:t>
            </w:r>
            <w:r w:rsidR="0061574B" w:rsidRPr="006B7AAB">
              <w:rPr>
                <w:rFonts w:ascii="Times New Roman" w:hAnsi="Times New Roman" w:cs="Times New Roman"/>
              </w:rPr>
              <w:t>Разработка проектно-сметной документации (</w:t>
            </w:r>
            <w:r w:rsidR="0061574B">
              <w:rPr>
                <w:rFonts w:ascii="Times New Roman" w:hAnsi="Times New Roman" w:cs="Times New Roman"/>
              </w:rPr>
              <w:t xml:space="preserve">ПСД)   на  капитальный  ремонт </w:t>
            </w:r>
            <w:r w:rsidR="0061574B" w:rsidRPr="006B7AAB">
              <w:rPr>
                <w:rFonts w:ascii="Times New Roman" w:hAnsi="Times New Roman" w:cs="Times New Roman"/>
              </w:rPr>
              <w:t>мягких кровель</w:t>
            </w:r>
            <w:r w:rsidR="0061574B">
              <w:rPr>
                <w:rFonts w:ascii="Times New Roman" w:hAnsi="Times New Roman" w:cs="Times New Roman"/>
              </w:rPr>
              <w:t>»</w:t>
            </w:r>
            <w:r w:rsidR="0061574B">
              <w:rPr>
                <w:rFonts w:ascii="Times New Roman" w:hAnsi="Times New Roman" w:cs="Times New Roman"/>
                <w:szCs w:val="22"/>
              </w:rPr>
              <w:t xml:space="preserve">  –  </w:t>
            </w:r>
            <w:r>
              <w:rPr>
                <w:rFonts w:ascii="Times New Roman" w:hAnsi="Times New Roman" w:cs="Times New Roman"/>
                <w:szCs w:val="22"/>
              </w:rPr>
              <w:t xml:space="preserve">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6B7AAB" w:rsidRPr="00DE3E4E" w:rsidTr="00637BE1">
        <w:trPr>
          <w:trHeight w:val="891"/>
        </w:trPr>
        <w:tc>
          <w:tcPr>
            <w:tcW w:w="3748" w:type="dxa"/>
          </w:tcPr>
          <w:p w:rsidR="006B7AAB" w:rsidRPr="00F257D2" w:rsidRDefault="006B7AAB"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6946" w:type="dxa"/>
          </w:tcPr>
          <w:p w:rsidR="006B7AAB" w:rsidRPr="00F257D2" w:rsidRDefault="006B7AAB" w:rsidP="00885C67">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Pr="00E252C2">
              <w:rPr>
                <w:rFonts w:ascii="Times New Roman" w:hAnsi="Times New Roman" w:cs="Times New Roman"/>
                <w:b/>
                <w:szCs w:val="22"/>
              </w:rPr>
              <w:t>0</w:t>
            </w:r>
            <w:r>
              <w:rPr>
                <w:rFonts w:ascii="Times New Roman" w:hAnsi="Times New Roman" w:cs="Times New Roman"/>
                <w:b/>
                <w:szCs w:val="22"/>
              </w:rPr>
              <w:t>7</w:t>
            </w:r>
            <w:r w:rsidRPr="00E252C2">
              <w:rPr>
                <w:rFonts w:ascii="Times New Roman" w:hAnsi="Times New Roman" w:cs="Times New Roman"/>
                <w:b/>
                <w:szCs w:val="22"/>
              </w:rPr>
              <w:t>.0</w:t>
            </w:r>
            <w:r>
              <w:rPr>
                <w:rFonts w:ascii="Times New Roman" w:hAnsi="Times New Roman" w:cs="Times New Roman"/>
                <w:b/>
                <w:szCs w:val="22"/>
              </w:rPr>
              <w:t>2.2022</w:t>
            </w:r>
            <w:r w:rsidRPr="000D0098">
              <w:rPr>
                <w:rFonts w:ascii="Times New Roman" w:hAnsi="Times New Roman" w:cs="Times New Roman"/>
                <w:b/>
                <w:szCs w:val="22"/>
              </w:rPr>
              <w:t xml:space="preserve"> г.</w:t>
            </w:r>
            <w:r w:rsidRPr="00F257D2">
              <w:rPr>
                <w:rFonts w:ascii="Times New Roman" w:hAnsi="Times New Roman" w:cs="Times New Roman"/>
                <w:szCs w:val="22"/>
              </w:rPr>
              <w:t xml:space="preserve"> </w:t>
            </w:r>
          </w:p>
        </w:tc>
      </w:tr>
      <w:tr w:rsidR="006B7AAB" w:rsidRPr="00DE3E4E" w:rsidTr="00EC0E37">
        <w:tc>
          <w:tcPr>
            <w:tcW w:w="3748" w:type="dxa"/>
          </w:tcPr>
          <w:p w:rsidR="006B7AAB" w:rsidRPr="00F257D2" w:rsidRDefault="006B7AAB"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6946" w:type="dxa"/>
          </w:tcPr>
          <w:p w:rsidR="006B7AAB" w:rsidRPr="00F257D2" w:rsidRDefault="006B7AAB" w:rsidP="00885C67">
            <w:pPr>
              <w:pStyle w:val="ConsPlusNormal"/>
              <w:rPr>
                <w:rFonts w:ascii="Times New Roman" w:hAnsi="Times New Roman" w:cs="Times New Roman"/>
                <w:b/>
                <w:szCs w:val="22"/>
              </w:rPr>
            </w:pPr>
            <w:r>
              <w:rPr>
                <w:rFonts w:ascii="Times New Roman" w:hAnsi="Times New Roman" w:cs="Times New Roman"/>
                <w:b/>
                <w:szCs w:val="22"/>
              </w:rPr>
              <w:t>28</w:t>
            </w:r>
            <w:r w:rsidRPr="0050772B">
              <w:rPr>
                <w:rFonts w:ascii="Times New Roman" w:hAnsi="Times New Roman" w:cs="Times New Roman"/>
                <w:b/>
                <w:szCs w:val="22"/>
              </w:rPr>
              <w:t>.0</w:t>
            </w:r>
            <w:r>
              <w:rPr>
                <w:rFonts w:ascii="Times New Roman" w:hAnsi="Times New Roman" w:cs="Times New Roman"/>
                <w:b/>
                <w:szCs w:val="22"/>
              </w:rPr>
              <w:t>2</w:t>
            </w:r>
            <w:r w:rsidRPr="0050772B">
              <w:rPr>
                <w:rFonts w:ascii="Times New Roman" w:hAnsi="Times New Roman" w:cs="Times New Roman"/>
                <w:b/>
                <w:szCs w:val="22"/>
              </w:rPr>
              <w:t>.20</w:t>
            </w:r>
            <w:r>
              <w:rPr>
                <w:rFonts w:ascii="Times New Roman" w:hAnsi="Times New Roman" w:cs="Times New Roman"/>
                <w:b/>
                <w:szCs w:val="22"/>
              </w:rPr>
              <w:t>22</w:t>
            </w:r>
            <w:r w:rsidRPr="0050772B">
              <w:rPr>
                <w:rFonts w:ascii="Times New Roman" w:hAnsi="Times New Roman" w:cs="Times New Roman"/>
                <w:b/>
                <w:szCs w:val="22"/>
              </w:rPr>
              <w:t xml:space="preserve"> г.   1</w:t>
            </w:r>
            <w:r>
              <w:rPr>
                <w:rFonts w:ascii="Times New Roman" w:hAnsi="Times New Roman" w:cs="Times New Roman"/>
                <w:b/>
                <w:szCs w:val="22"/>
              </w:rPr>
              <w:t>6</w:t>
            </w:r>
            <w:r w:rsidRPr="0050772B">
              <w:rPr>
                <w:rFonts w:ascii="Times New Roman" w:hAnsi="Times New Roman" w:cs="Times New Roman"/>
                <w:b/>
                <w:szCs w:val="22"/>
              </w:rPr>
              <w:t>:00</w:t>
            </w:r>
          </w:p>
        </w:tc>
      </w:tr>
      <w:tr w:rsidR="006B7AAB" w:rsidRPr="00DE3E4E" w:rsidTr="00EC0E37">
        <w:tc>
          <w:tcPr>
            <w:tcW w:w="3748" w:type="dxa"/>
          </w:tcPr>
          <w:p w:rsidR="006B7AAB" w:rsidRPr="00F257D2" w:rsidRDefault="006B7AAB"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6946" w:type="dxa"/>
          </w:tcPr>
          <w:p w:rsidR="006B7AAB" w:rsidRPr="00F257D2" w:rsidRDefault="006B7AAB" w:rsidP="00885C67">
            <w:pPr>
              <w:pStyle w:val="ConsPlusNormal"/>
              <w:rPr>
                <w:rFonts w:ascii="Times New Roman" w:hAnsi="Times New Roman" w:cs="Times New Roman"/>
                <w:b/>
                <w:szCs w:val="22"/>
              </w:rPr>
            </w:pPr>
            <w:r>
              <w:rPr>
                <w:rFonts w:ascii="Times New Roman" w:hAnsi="Times New Roman" w:cs="Times New Roman"/>
                <w:b/>
                <w:szCs w:val="22"/>
              </w:rPr>
              <w:t>01</w:t>
            </w:r>
            <w:r w:rsidRPr="0050772B">
              <w:rPr>
                <w:rFonts w:ascii="Times New Roman" w:hAnsi="Times New Roman" w:cs="Times New Roman"/>
                <w:b/>
                <w:szCs w:val="22"/>
              </w:rPr>
              <w:t>.0</w:t>
            </w:r>
            <w:r>
              <w:rPr>
                <w:rFonts w:ascii="Times New Roman" w:hAnsi="Times New Roman" w:cs="Times New Roman"/>
                <w:b/>
                <w:szCs w:val="22"/>
              </w:rPr>
              <w:t>3</w:t>
            </w:r>
            <w:r w:rsidRPr="0050772B">
              <w:rPr>
                <w:rFonts w:ascii="Times New Roman" w:hAnsi="Times New Roman" w:cs="Times New Roman"/>
                <w:b/>
                <w:szCs w:val="22"/>
              </w:rPr>
              <w:t>.20</w:t>
            </w:r>
            <w:r>
              <w:rPr>
                <w:rFonts w:ascii="Times New Roman" w:hAnsi="Times New Roman" w:cs="Times New Roman"/>
                <w:b/>
                <w:szCs w:val="22"/>
              </w:rPr>
              <w:t>22</w:t>
            </w:r>
            <w:r w:rsidRPr="0050772B">
              <w:rPr>
                <w:rFonts w:ascii="Times New Roman" w:hAnsi="Times New Roman" w:cs="Times New Roman"/>
                <w:b/>
                <w:szCs w:val="22"/>
              </w:rPr>
              <w:t xml:space="preserve"> г.</w:t>
            </w:r>
            <w:r w:rsidRPr="000D0098">
              <w:rPr>
                <w:rFonts w:ascii="Times New Roman" w:hAnsi="Times New Roman" w:cs="Times New Roman"/>
                <w:b/>
                <w:szCs w:val="22"/>
              </w:rPr>
              <w:t xml:space="preserve"> / 5 дней </w:t>
            </w:r>
            <w:proofErr w:type="gramStart"/>
            <w:r w:rsidRPr="000D0098">
              <w:rPr>
                <w:rFonts w:ascii="Times New Roman" w:hAnsi="Times New Roman" w:cs="Times New Roman"/>
                <w:b/>
                <w:szCs w:val="22"/>
              </w:rPr>
              <w:t>с даты рассмотрения</w:t>
            </w:r>
            <w:proofErr w:type="gramEnd"/>
            <w:r w:rsidRPr="000D0098">
              <w:rPr>
                <w:rFonts w:ascii="Times New Roman" w:hAnsi="Times New Roman" w:cs="Times New Roman"/>
                <w:b/>
                <w:szCs w:val="22"/>
              </w:rPr>
              <w:t xml:space="preserve"> заявок</w:t>
            </w:r>
          </w:p>
        </w:tc>
      </w:tr>
      <w:tr w:rsidR="006B7AAB" w:rsidRPr="00DE3E4E" w:rsidTr="00EC0E37">
        <w:tc>
          <w:tcPr>
            <w:tcW w:w="3748" w:type="dxa"/>
          </w:tcPr>
          <w:p w:rsidR="006B7AAB" w:rsidRPr="00F04D2D" w:rsidRDefault="006B7AAB"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6946" w:type="dxa"/>
          </w:tcPr>
          <w:p w:rsidR="006B7AAB" w:rsidRPr="00F04D2D" w:rsidRDefault="006B7AAB"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6B7AAB" w:rsidRPr="00F04D2D" w:rsidRDefault="006B7AAB"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6B7AAB" w:rsidRDefault="006B7AAB"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6B7AAB" w:rsidRPr="00F04D2D" w:rsidRDefault="006B7AAB" w:rsidP="009825A1">
            <w:pPr>
              <w:pStyle w:val="ConsPlusNormal"/>
              <w:rPr>
                <w:rFonts w:ascii="Times New Roman" w:hAnsi="Times New Roman" w:cs="Times New Roman"/>
                <w:szCs w:val="22"/>
              </w:rPr>
            </w:pPr>
          </w:p>
        </w:tc>
      </w:tr>
      <w:tr w:rsidR="006B7AAB" w:rsidRPr="00DE3E4E" w:rsidTr="00EC0E37">
        <w:tc>
          <w:tcPr>
            <w:tcW w:w="3748"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46"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6B7AAB" w:rsidRPr="00DE3E4E" w:rsidTr="00EC0E37">
        <w:tc>
          <w:tcPr>
            <w:tcW w:w="3748" w:type="dxa"/>
          </w:tcPr>
          <w:p w:rsidR="006B7AAB" w:rsidRPr="00DE3E4E" w:rsidRDefault="006B7AAB" w:rsidP="00FA3241">
            <w:pPr>
              <w:pStyle w:val="ConsPlusNormal"/>
              <w:rPr>
                <w:rFonts w:ascii="Times New Roman" w:hAnsi="Times New Roman" w:cs="Times New Roman"/>
                <w:szCs w:val="22"/>
              </w:rPr>
            </w:pPr>
            <w:r w:rsidRPr="00DE3E4E">
              <w:rPr>
                <w:rFonts w:ascii="Times New Roman" w:hAnsi="Times New Roman" w:cs="Times New Roman"/>
                <w:szCs w:val="22"/>
              </w:rPr>
              <w:lastRenderedPageBreak/>
              <w:t>Срок, в течение которого участник должен подписать договор:</w:t>
            </w:r>
          </w:p>
        </w:tc>
        <w:tc>
          <w:tcPr>
            <w:tcW w:w="6946" w:type="dxa"/>
          </w:tcPr>
          <w:p w:rsidR="006B7AAB" w:rsidRPr="00DE3E4E" w:rsidRDefault="006B7AAB"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6B7AAB" w:rsidRPr="00DE3E4E" w:rsidTr="00EC0E37">
        <w:tc>
          <w:tcPr>
            <w:tcW w:w="3748" w:type="dxa"/>
          </w:tcPr>
          <w:p w:rsidR="006B7AAB" w:rsidRPr="00DE3E4E" w:rsidRDefault="006B7AAB"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6946" w:type="dxa"/>
          </w:tcPr>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6B7AAB" w:rsidRPr="00DE3E4E" w:rsidRDefault="006B7AAB"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6B7AAB" w:rsidRPr="00DE3E4E" w:rsidRDefault="006B7AAB"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6B7AAB" w:rsidRPr="00DE3E4E" w:rsidTr="00EC0E37">
        <w:tc>
          <w:tcPr>
            <w:tcW w:w="3748" w:type="dxa"/>
          </w:tcPr>
          <w:p w:rsidR="006B7AAB" w:rsidRPr="00DE3E4E" w:rsidRDefault="006B7AAB"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46" w:type="dxa"/>
          </w:tcPr>
          <w:p w:rsidR="006B7AAB" w:rsidRPr="00DE3E4E" w:rsidRDefault="006B7AAB"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6B7AAB" w:rsidRPr="00DE3E4E" w:rsidRDefault="006B7AAB" w:rsidP="005A515B">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8"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НОВОСТИ, </w:t>
            </w:r>
            <w:r>
              <w:rPr>
                <w:rFonts w:ascii="Times New Roman" w:hAnsi="Times New Roman" w:cs="Times New Roman"/>
                <w:szCs w:val="22"/>
              </w:rPr>
              <w:t>«Дорожное хозяйство»</w:t>
            </w:r>
            <w:r w:rsidR="009A1EF9">
              <w:rPr>
                <w:rFonts w:ascii="Times New Roman" w:hAnsi="Times New Roman" w:cs="Times New Roman"/>
                <w:szCs w:val="22"/>
              </w:rPr>
              <w:t>, «</w:t>
            </w:r>
            <w:r w:rsidR="009A1EF9" w:rsidRPr="006B7AAB">
              <w:rPr>
                <w:rFonts w:ascii="Times New Roman" w:hAnsi="Times New Roman" w:cs="Times New Roman"/>
              </w:rPr>
              <w:t>Разработка проектно-сметной документации (</w:t>
            </w:r>
            <w:r w:rsidR="009A1EF9">
              <w:rPr>
                <w:rFonts w:ascii="Times New Roman" w:hAnsi="Times New Roman" w:cs="Times New Roman"/>
              </w:rPr>
              <w:t xml:space="preserve">ПСД)   на  капитальный  ремонт </w:t>
            </w:r>
            <w:r w:rsidR="009A1EF9" w:rsidRPr="006B7AAB">
              <w:rPr>
                <w:rFonts w:ascii="Times New Roman" w:hAnsi="Times New Roman" w:cs="Times New Roman"/>
              </w:rPr>
              <w:t>мягких кровель</w:t>
            </w:r>
            <w:r w:rsidR="009A1EF9">
              <w:rPr>
                <w:rFonts w:ascii="Times New Roman" w:hAnsi="Times New Roman" w:cs="Times New Roman"/>
              </w:rPr>
              <w:t>»</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6B7AAB" w:rsidRPr="00DE3E4E" w:rsidTr="00EC0E37">
        <w:tc>
          <w:tcPr>
            <w:tcW w:w="3748" w:type="dxa"/>
          </w:tcPr>
          <w:p w:rsidR="006B7AAB" w:rsidRPr="00DE3E4E" w:rsidRDefault="006B7AAB"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6946" w:type="dxa"/>
          </w:tcPr>
          <w:p w:rsidR="006B7AAB" w:rsidRPr="00D857BD" w:rsidRDefault="006B7AAB" w:rsidP="00E252C2">
            <w:pPr>
              <w:pStyle w:val="ConsPlusNormal"/>
              <w:rPr>
                <w:rFonts w:ascii="Times New Roman" w:hAnsi="Times New Roman" w:cs="Times New Roman"/>
                <w:szCs w:val="22"/>
              </w:rPr>
            </w:pPr>
            <w:r>
              <w:rPr>
                <w:rFonts w:ascii="Times New Roman" w:hAnsi="Times New Roman" w:cs="Times New Roman"/>
                <w:szCs w:val="22"/>
              </w:rPr>
              <w:t xml:space="preserve">Юрист </w:t>
            </w:r>
            <w:r w:rsidRPr="00D857BD">
              <w:rPr>
                <w:rFonts w:ascii="Times New Roman" w:hAnsi="Times New Roman" w:cs="Times New Roman"/>
                <w:szCs w:val="22"/>
              </w:rPr>
              <w:t xml:space="preserve"> по правовым вопросам – </w:t>
            </w:r>
            <w:r>
              <w:rPr>
                <w:rFonts w:ascii="Times New Roman" w:hAnsi="Times New Roman" w:cs="Times New Roman"/>
                <w:szCs w:val="22"/>
              </w:rPr>
              <w:t>Фадеева Евгения Николаевна</w:t>
            </w:r>
            <w:r w:rsidRPr="00D857BD">
              <w:rPr>
                <w:rFonts w:ascii="Times New Roman" w:hAnsi="Times New Roman" w:cs="Times New Roman"/>
                <w:szCs w:val="22"/>
              </w:rPr>
              <w:t>, телефон:</w:t>
            </w:r>
          </w:p>
          <w:p w:rsidR="006B7AAB" w:rsidRPr="00DE3E4E" w:rsidRDefault="006B7AAB" w:rsidP="00E252C2">
            <w:pPr>
              <w:pStyle w:val="ConsPlusNormal"/>
              <w:rPr>
                <w:rFonts w:ascii="Times New Roman" w:hAnsi="Times New Roman" w:cs="Times New Roman"/>
                <w:szCs w:val="22"/>
              </w:rPr>
            </w:pPr>
            <w:r w:rsidRPr="00D857BD">
              <w:rPr>
                <w:rFonts w:ascii="Times New Roman" w:hAnsi="Times New Roman" w:cs="Times New Roman"/>
                <w:szCs w:val="22"/>
              </w:rPr>
              <w:t xml:space="preserve"> +7 (3919) 46 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5">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7AD8"/>
    <w:rsid w:val="00137C9F"/>
    <w:rsid w:val="00153FAA"/>
    <w:rsid w:val="0015489A"/>
    <w:rsid w:val="001571E9"/>
    <w:rsid w:val="0016332D"/>
    <w:rsid w:val="001866B8"/>
    <w:rsid w:val="00193972"/>
    <w:rsid w:val="001A1029"/>
    <w:rsid w:val="001A7BF0"/>
    <w:rsid w:val="001C3827"/>
    <w:rsid w:val="001D2C59"/>
    <w:rsid w:val="001E1CCD"/>
    <w:rsid w:val="001F34F0"/>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7D0C"/>
    <w:rsid w:val="00291B96"/>
    <w:rsid w:val="002A31CD"/>
    <w:rsid w:val="002B3807"/>
    <w:rsid w:val="002C3F15"/>
    <w:rsid w:val="002D1CAA"/>
    <w:rsid w:val="002D1D63"/>
    <w:rsid w:val="002D250C"/>
    <w:rsid w:val="002D31BD"/>
    <w:rsid w:val="002E2133"/>
    <w:rsid w:val="00313924"/>
    <w:rsid w:val="003215F0"/>
    <w:rsid w:val="00324A58"/>
    <w:rsid w:val="00332DB1"/>
    <w:rsid w:val="00352761"/>
    <w:rsid w:val="00354D14"/>
    <w:rsid w:val="0037441D"/>
    <w:rsid w:val="00386AD0"/>
    <w:rsid w:val="00390867"/>
    <w:rsid w:val="003A3040"/>
    <w:rsid w:val="003A3AB5"/>
    <w:rsid w:val="003B0178"/>
    <w:rsid w:val="003B2AAA"/>
    <w:rsid w:val="003B64D4"/>
    <w:rsid w:val="003B7E93"/>
    <w:rsid w:val="003C49DD"/>
    <w:rsid w:val="003D7A50"/>
    <w:rsid w:val="003F7108"/>
    <w:rsid w:val="00402D1D"/>
    <w:rsid w:val="004048B3"/>
    <w:rsid w:val="00405CA5"/>
    <w:rsid w:val="00410323"/>
    <w:rsid w:val="004124F2"/>
    <w:rsid w:val="00422AB8"/>
    <w:rsid w:val="00423201"/>
    <w:rsid w:val="00433E23"/>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4B11"/>
    <w:rsid w:val="0054497B"/>
    <w:rsid w:val="00545186"/>
    <w:rsid w:val="0054665B"/>
    <w:rsid w:val="00551910"/>
    <w:rsid w:val="00567DC1"/>
    <w:rsid w:val="00585639"/>
    <w:rsid w:val="005915EE"/>
    <w:rsid w:val="005A515B"/>
    <w:rsid w:val="005B57EF"/>
    <w:rsid w:val="005C2762"/>
    <w:rsid w:val="005C2E11"/>
    <w:rsid w:val="005C3C18"/>
    <w:rsid w:val="005E2292"/>
    <w:rsid w:val="0061574B"/>
    <w:rsid w:val="00637BE1"/>
    <w:rsid w:val="006523C5"/>
    <w:rsid w:val="00652AD9"/>
    <w:rsid w:val="00652CD6"/>
    <w:rsid w:val="0065583C"/>
    <w:rsid w:val="006641B3"/>
    <w:rsid w:val="00664D61"/>
    <w:rsid w:val="0067164A"/>
    <w:rsid w:val="00671FE2"/>
    <w:rsid w:val="00675FC7"/>
    <w:rsid w:val="0068361E"/>
    <w:rsid w:val="00687EC0"/>
    <w:rsid w:val="006912B5"/>
    <w:rsid w:val="00691B83"/>
    <w:rsid w:val="006B08DE"/>
    <w:rsid w:val="006B7AAB"/>
    <w:rsid w:val="006D5F84"/>
    <w:rsid w:val="006E068E"/>
    <w:rsid w:val="006E0F1E"/>
    <w:rsid w:val="006E4335"/>
    <w:rsid w:val="006F390E"/>
    <w:rsid w:val="00721E61"/>
    <w:rsid w:val="00724447"/>
    <w:rsid w:val="007427D1"/>
    <w:rsid w:val="00742FC8"/>
    <w:rsid w:val="007550CA"/>
    <w:rsid w:val="007675C8"/>
    <w:rsid w:val="007675DE"/>
    <w:rsid w:val="00782041"/>
    <w:rsid w:val="00791B35"/>
    <w:rsid w:val="00793CF4"/>
    <w:rsid w:val="007A1C53"/>
    <w:rsid w:val="007A21EC"/>
    <w:rsid w:val="007B6F5C"/>
    <w:rsid w:val="007C0D08"/>
    <w:rsid w:val="007C6C31"/>
    <w:rsid w:val="007F05AB"/>
    <w:rsid w:val="007F1C4E"/>
    <w:rsid w:val="007F30F8"/>
    <w:rsid w:val="007F3D5E"/>
    <w:rsid w:val="007F74A3"/>
    <w:rsid w:val="00801D39"/>
    <w:rsid w:val="00814FFD"/>
    <w:rsid w:val="0082070C"/>
    <w:rsid w:val="008273E2"/>
    <w:rsid w:val="00853BBA"/>
    <w:rsid w:val="00857F9D"/>
    <w:rsid w:val="0086106A"/>
    <w:rsid w:val="00872499"/>
    <w:rsid w:val="008759ED"/>
    <w:rsid w:val="00885C67"/>
    <w:rsid w:val="008969CF"/>
    <w:rsid w:val="008A37A2"/>
    <w:rsid w:val="008A4D72"/>
    <w:rsid w:val="008A5A54"/>
    <w:rsid w:val="008B3DE3"/>
    <w:rsid w:val="008C1F5F"/>
    <w:rsid w:val="008C3232"/>
    <w:rsid w:val="008C683B"/>
    <w:rsid w:val="008D3AB8"/>
    <w:rsid w:val="008D5DCC"/>
    <w:rsid w:val="008E281A"/>
    <w:rsid w:val="008E3636"/>
    <w:rsid w:val="008F21A0"/>
    <w:rsid w:val="009009DE"/>
    <w:rsid w:val="00910ECC"/>
    <w:rsid w:val="009141C5"/>
    <w:rsid w:val="00920FFE"/>
    <w:rsid w:val="0093005A"/>
    <w:rsid w:val="00935069"/>
    <w:rsid w:val="009440D0"/>
    <w:rsid w:val="0095391B"/>
    <w:rsid w:val="009616C8"/>
    <w:rsid w:val="00966707"/>
    <w:rsid w:val="009667F4"/>
    <w:rsid w:val="00966AC7"/>
    <w:rsid w:val="009822DB"/>
    <w:rsid w:val="009825A1"/>
    <w:rsid w:val="009849F9"/>
    <w:rsid w:val="00984E59"/>
    <w:rsid w:val="009A1EF9"/>
    <w:rsid w:val="009A56B0"/>
    <w:rsid w:val="009A6229"/>
    <w:rsid w:val="009A62DD"/>
    <w:rsid w:val="009B2418"/>
    <w:rsid w:val="009B3481"/>
    <w:rsid w:val="009C5825"/>
    <w:rsid w:val="009D0518"/>
    <w:rsid w:val="009D7B83"/>
    <w:rsid w:val="009E739B"/>
    <w:rsid w:val="009F4A3F"/>
    <w:rsid w:val="009F6F9F"/>
    <w:rsid w:val="00A074CA"/>
    <w:rsid w:val="00A23DAB"/>
    <w:rsid w:val="00A3644E"/>
    <w:rsid w:val="00A37893"/>
    <w:rsid w:val="00A4383E"/>
    <w:rsid w:val="00A51741"/>
    <w:rsid w:val="00A54F90"/>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6692A"/>
    <w:rsid w:val="00B71B38"/>
    <w:rsid w:val="00B97339"/>
    <w:rsid w:val="00BA0656"/>
    <w:rsid w:val="00BB1496"/>
    <w:rsid w:val="00BB1835"/>
    <w:rsid w:val="00BB73FE"/>
    <w:rsid w:val="00BC3153"/>
    <w:rsid w:val="00BE1D20"/>
    <w:rsid w:val="00BE6685"/>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1710"/>
    <w:rsid w:val="00C81B39"/>
    <w:rsid w:val="00C923E2"/>
    <w:rsid w:val="00C96803"/>
    <w:rsid w:val="00CA0063"/>
    <w:rsid w:val="00CA60C1"/>
    <w:rsid w:val="00CC04CC"/>
    <w:rsid w:val="00CC75FE"/>
    <w:rsid w:val="00CC7D39"/>
    <w:rsid w:val="00CD3756"/>
    <w:rsid w:val="00CD3ED2"/>
    <w:rsid w:val="00CD47AD"/>
    <w:rsid w:val="00CE0B71"/>
    <w:rsid w:val="00CE28B6"/>
    <w:rsid w:val="00CE3A7D"/>
    <w:rsid w:val="00CE5BA8"/>
    <w:rsid w:val="00CF4A9E"/>
    <w:rsid w:val="00D05DAE"/>
    <w:rsid w:val="00D06EFB"/>
    <w:rsid w:val="00D2133B"/>
    <w:rsid w:val="00D25612"/>
    <w:rsid w:val="00D4232A"/>
    <w:rsid w:val="00D424F7"/>
    <w:rsid w:val="00D462EA"/>
    <w:rsid w:val="00D558FB"/>
    <w:rsid w:val="00D55BA3"/>
    <w:rsid w:val="00D71B4E"/>
    <w:rsid w:val="00D72190"/>
    <w:rsid w:val="00D91BDA"/>
    <w:rsid w:val="00DA2D92"/>
    <w:rsid w:val="00DB63D7"/>
    <w:rsid w:val="00DC026C"/>
    <w:rsid w:val="00DC1915"/>
    <w:rsid w:val="00DD2D4D"/>
    <w:rsid w:val="00DE34F1"/>
    <w:rsid w:val="00DE3E4E"/>
    <w:rsid w:val="00DE7F36"/>
    <w:rsid w:val="00DF1CBA"/>
    <w:rsid w:val="00DF3A02"/>
    <w:rsid w:val="00DF7443"/>
    <w:rsid w:val="00E16608"/>
    <w:rsid w:val="00E252C2"/>
    <w:rsid w:val="00E25DF1"/>
    <w:rsid w:val="00E31D27"/>
    <w:rsid w:val="00E33135"/>
    <w:rsid w:val="00E35771"/>
    <w:rsid w:val="00E402B8"/>
    <w:rsid w:val="00E43BF0"/>
    <w:rsid w:val="00E46470"/>
    <w:rsid w:val="00E51AF7"/>
    <w:rsid w:val="00E5524F"/>
    <w:rsid w:val="00E66709"/>
    <w:rsid w:val="00E727DB"/>
    <w:rsid w:val="00E80CB7"/>
    <w:rsid w:val="00E8445B"/>
    <w:rsid w:val="00E85EC8"/>
    <w:rsid w:val="00E93281"/>
    <w:rsid w:val="00E93679"/>
    <w:rsid w:val="00E96AF4"/>
    <w:rsid w:val="00EA17D0"/>
    <w:rsid w:val="00EA63B5"/>
    <w:rsid w:val="00EC0AB1"/>
    <w:rsid w:val="00EC0E37"/>
    <w:rsid w:val="00EC1FC3"/>
    <w:rsid w:val="00EC3EFC"/>
    <w:rsid w:val="00EC5DC3"/>
    <w:rsid w:val="00ED1530"/>
    <w:rsid w:val="00EF7D76"/>
    <w:rsid w:val="00F04510"/>
    <w:rsid w:val="00F04597"/>
    <w:rsid w:val="00F04D2D"/>
    <w:rsid w:val="00F07AF5"/>
    <w:rsid w:val="00F12AB2"/>
    <w:rsid w:val="00F14BB4"/>
    <w:rsid w:val="00F257D2"/>
    <w:rsid w:val="00F27EC8"/>
    <w:rsid w:val="00F3601C"/>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7025"/>
    <w:rsid w:val="00FC767E"/>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6</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207</cp:revision>
  <cp:lastPrinted>2018-04-24T07:20:00Z</cp:lastPrinted>
  <dcterms:created xsi:type="dcterms:W3CDTF">2017-05-26T09:07:00Z</dcterms:created>
  <dcterms:modified xsi:type="dcterms:W3CDTF">2022-02-07T07:23:00Z</dcterms:modified>
</cp:coreProperties>
</file>